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F8" w:rsidRDefault="002D4072" w:rsidP="002D4072">
      <w:pPr>
        <w:pStyle w:val="FR4"/>
        <w:spacing w:before="0"/>
        <w:ind w:left="0"/>
        <w:rPr>
          <w:rFonts w:ascii="Times New Roman" w:hAnsi="Times New Roman"/>
          <w:b w:val="0"/>
          <w:color w:val="000000"/>
          <w:sz w:val="28"/>
          <w:szCs w:val="28"/>
        </w:rPr>
      </w:pPr>
      <w:bookmarkStart w:id="0" w:name="_Ref119427269"/>
      <w:bookmarkStart w:id="1" w:name="_Toc119988600"/>
      <w:r>
        <w:rPr>
          <w:rFonts w:ascii="Times New Roman" w:hAnsi="Times New Roman"/>
          <w:b w:val="0"/>
          <w:color w:val="000000"/>
          <w:sz w:val="28"/>
          <w:szCs w:val="28"/>
        </w:rPr>
        <w:t xml:space="preserve">                                                                                     </w:t>
      </w:r>
      <w:r w:rsidR="000B6DF3">
        <w:rPr>
          <w:rFonts w:ascii="Times New Roman" w:hAnsi="Times New Roman"/>
          <w:b w:val="0"/>
          <w:color w:val="000000"/>
          <w:sz w:val="28"/>
          <w:szCs w:val="28"/>
        </w:rPr>
        <w:t>Утверждаю</w:t>
      </w:r>
    </w:p>
    <w:p w:rsidR="002D4072" w:rsidRDefault="002D4072"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 xml:space="preserve">Глава </w:t>
      </w:r>
      <w:r w:rsidR="000B6DF3">
        <w:rPr>
          <w:rFonts w:ascii="Times New Roman" w:hAnsi="Times New Roman"/>
          <w:b w:val="0"/>
          <w:color w:val="000000"/>
          <w:sz w:val="28"/>
          <w:szCs w:val="28"/>
        </w:rPr>
        <w:t xml:space="preserve">администрации МО </w:t>
      </w:r>
      <w:r>
        <w:rPr>
          <w:rFonts w:ascii="Times New Roman" w:hAnsi="Times New Roman"/>
          <w:b w:val="0"/>
          <w:color w:val="000000"/>
          <w:sz w:val="28"/>
          <w:szCs w:val="28"/>
        </w:rPr>
        <w:t xml:space="preserve">                          </w:t>
      </w:r>
    </w:p>
    <w:p w:rsidR="002D4072" w:rsidRDefault="002D4072"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Александровский сельсовет</w:t>
      </w:r>
    </w:p>
    <w:p w:rsidR="000B6DF3" w:rsidRDefault="000B6DF3" w:rsidP="002D4072">
      <w:pPr>
        <w:pStyle w:val="FR4"/>
        <w:spacing w:before="0"/>
        <w:ind w:left="4248" w:firstLine="1706"/>
        <w:rPr>
          <w:rFonts w:ascii="Times New Roman" w:hAnsi="Times New Roman"/>
          <w:b w:val="0"/>
          <w:color w:val="000000"/>
          <w:sz w:val="28"/>
          <w:szCs w:val="28"/>
        </w:rPr>
      </w:pPr>
      <w:proofErr w:type="spellStart"/>
      <w:r>
        <w:rPr>
          <w:rFonts w:ascii="Times New Roman" w:hAnsi="Times New Roman"/>
          <w:b w:val="0"/>
          <w:color w:val="000000"/>
          <w:sz w:val="28"/>
          <w:szCs w:val="28"/>
        </w:rPr>
        <w:t>Грачевского</w:t>
      </w:r>
      <w:proofErr w:type="spellEnd"/>
      <w:r>
        <w:rPr>
          <w:rFonts w:ascii="Times New Roman" w:hAnsi="Times New Roman"/>
          <w:b w:val="0"/>
          <w:color w:val="000000"/>
          <w:sz w:val="28"/>
          <w:szCs w:val="28"/>
        </w:rPr>
        <w:t xml:space="preserve"> района</w:t>
      </w:r>
    </w:p>
    <w:p w:rsidR="000B6DF3" w:rsidRDefault="002D4072" w:rsidP="002D4072">
      <w:pPr>
        <w:pStyle w:val="FR4"/>
        <w:spacing w:before="0"/>
        <w:ind w:left="0"/>
        <w:rPr>
          <w:rFonts w:ascii="Times New Roman" w:hAnsi="Times New Roman"/>
          <w:b w:val="0"/>
          <w:color w:val="000000"/>
          <w:sz w:val="28"/>
          <w:szCs w:val="28"/>
        </w:rPr>
      </w:pPr>
      <w:r>
        <w:rPr>
          <w:rFonts w:ascii="Times New Roman" w:hAnsi="Times New Roman"/>
          <w:b w:val="0"/>
          <w:color w:val="000000"/>
          <w:sz w:val="28"/>
          <w:szCs w:val="28"/>
        </w:rPr>
        <w:t xml:space="preserve">                                                     </w:t>
      </w:r>
      <w:r w:rsidR="00815139">
        <w:rPr>
          <w:rFonts w:ascii="Times New Roman" w:hAnsi="Times New Roman"/>
          <w:b w:val="0"/>
          <w:color w:val="000000"/>
          <w:sz w:val="28"/>
          <w:szCs w:val="28"/>
        </w:rPr>
        <w:t xml:space="preserve">                          </w:t>
      </w:r>
      <w:r w:rsidR="006854EF">
        <w:rPr>
          <w:rFonts w:ascii="Times New Roman" w:hAnsi="Times New Roman"/>
          <w:b w:val="0"/>
          <w:color w:val="000000"/>
          <w:sz w:val="28"/>
          <w:szCs w:val="28"/>
        </w:rPr>
        <w:t xml:space="preserve">      </w:t>
      </w:r>
      <w:r w:rsidR="000B6DF3">
        <w:rPr>
          <w:rFonts w:ascii="Times New Roman" w:hAnsi="Times New Roman"/>
          <w:b w:val="0"/>
          <w:color w:val="000000"/>
          <w:sz w:val="28"/>
          <w:szCs w:val="28"/>
        </w:rPr>
        <w:t>Оренбургской области</w:t>
      </w:r>
    </w:p>
    <w:p w:rsidR="000B6DF3" w:rsidRDefault="000B6DF3" w:rsidP="006617FD">
      <w:pPr>
        <w:pStyle w:val="FR4"/>
        <w:spacing w:before="0"/>
        <w:ind w:left="0" w:firstLine="5954"/>
        <w:jc w:val="center"/>
        <w:rPr>
          <w:rFonts w:ascii="Times New Roman" w:hAnsi="Times New Roman"/>
          <w:b w:val="0"/>
          <w:color w:val="000000"/>
          <w:sz w:val="28"/>
          <w:szCs w:val="28"/>
        </w:rPr>
      </w:pPr>
    </w:p>
    <w:p w:rsidR="000B6DF3" w:rsidRDefault="00B83AE6" w:rsidP="002D4072">
      <w:pPr>
        <w:pStyle w:val="FR4"/>
        <w:spacing w:before="0"/>
        <w:ind w:left="0" w:firstLine="5954"/>
        <w:rPr>
          <w:rFonts w:ascii="Times New Roman" w:hAnsi="Times New Roman"/>
          <w:b w:val="0"/>
          <w:color w:val="000000"/>
          <w:sz w:val="28"/>
          <w:szCs w:val="28"/>
        </w:rPr>
      </w:pPr>
      <w:r>
        <w:rPr>
          <w:rFonts w:ascii="Times New Roman" w:hAnsi="Times New Roman"/>
          <w:b w:val="0"/>
          <w:color w:val="000000"/>
          <w:sz w:val="28"/>
          <w:szCs w:val="28"/>
        </w:rPr>
        <w:t>«__» _________ 20</w:t>
      </w:r>
      <w:r w:rsidR="005D73A3">
        <w:rPr>
          <w:rFonts w:ascii="Times New Roman" w:hAnsi="Times New Roman"/>
          <w:b w:val="0"/>
          <w:color w:val="000000"/>
          <w:sz w:val="28"/>
          <w:szCs w:val="28"/>
        </w:rPr>
        <w:t>20</w:t>
      </w:r>
      <w:r w:rsidR="000B6DF3">
        <w:rPr>
          <w:rFonts w:ascii="Times New Roman" w:hAnsi="Times New Roman"/>
          <w:b w:val="0"/>
          <w:color w:val="000000"/>
          <w:sz w:val="28"/>
          <w:szCs w:val="28"/>
        </w:rPr>
        <w:t>г.</w:t>
      </w:r>
    </w:p>
    <w:p w:rsidR="000B6DF3" w:rsidRDefault="000B6DF3" w:rsidP="006617FD">
      <w:pPr>
        <w:pStyle w:val="FR4"/>
        <w:spacing w:before="0"/>
        <w:ind w:left="0" w:firstLine="5954"/>
        <w:jc w:val="center"/>
        <w:rPr>
          <w:rFonts w:ascii="Times New Roman" w:hAnsi="Times New Roman"/>
          <w:b w:val="0"/>
          <w:color w:val="000000"/>
          <w:sz w:val="28"/>
          <w:szCs w:val="28"/>
        </w:rPr>
      </w:pPr>
    </w:p>
    <w:p w:rsidR="00E937F8" w:rsidRPr="00B7538C" w:rsidRDefault="000B6DF3" w:rsidP="002D4072">
      <w:pPr>
        <w:pStyle w:val="FR4"/>
        <w:spacing w:before="0"/>
        <w:ind w:left="0" w:firstLine="5954"/>
        <w:rPr>
          <w:rFonts w:ascii="Times New Roman" w:hAnsi="Times New Roman"/>
          <w:b w:val="0"/>
          <w:color w:val="000000"/>
          <w:sz w:val="28"/>
          <w:szCs w:val="28"/>
        </w:rPr>
      </w:pPr>
      <w:r>
        <w:rPr>
          <w:rFonts w:ascii="Times New Roman" w:hAnsi="Times New Roman"/>
          <w:b w:val="0"/>
          <w:color w:val="000000"/>
          <w:sz w:val="28"/>
          <w:szCs w:val="28"/>
        </w:rPr>
        <w:t>_______________</w:t>
      </w:r>
      <w:proofErr w:type="spellStart"/>
      <w:r>
        <w:rPr>
          <w:rFonts w:ascii="Times New Roman" w:hAnsi="Times New Roman"/>
          <w:b w:val="0"/>
          <w:color w:val="000000"/>
          <w:sz w:val="28"/>
          <w:szCs w:val="28"/>
        </w:rPr>
        <w:t>Паркин</w:t>
      </w:r>
      <w:proofErr w:type="spellEnd"/>
      <w:r>
        <w:rPr>
          <w:rFonts w:ascii="Times New Roman" w:hAnsi="Times New Roman"/>
          <w:b w:val="0"/>
          <w:color w:val="000000"/>
          <w:sz w:val="28"/>
          <w:szCs w:val="28"/>
        </w:rPr>
        <w:t xml:space="preserve"> А.А.</w:t>
      </w: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rsidR="00E937F8" w:rsidRPr="00B7538C" w:rsidRDefault="00E937F8" w:rsidP="006617FD">
      <w:pPr>
        <w:rPr>
          <w:color w:val="000000"/>
          <w:sz w:val="28"/>
          <w:szCs w:val="28"/>
        </w:rPr>
      </w:pPr>
    </w:p>
    <w:p w:rsidR="00E937F8" w:rsidRPr="00B7538C" w:rsidRDefault="00696D21" w:rsidP="00A8247C">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CC433B" w:rsidRPr="00B7538C">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E937F8" w:rsidRPr="00B7538C">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в отношении систе</w:t>
      </w:r>
      <w:r w:rsidR="00125189">
        <w:rPr>
          <w:color w:val="000000"/>
          <w:sz w:val="28"/>
          <w:szCs w:val="28"/>
        </w:rPr>
        <w:t xml:space="preserve">мы коммунальной инфраструктуры муниципального образования Александровский </w:t>
      </w:r>
      <w:r w:rsidR="006854EF">
        <w:rPr>
          <w:color w:val="000000"/>
          <w:sz w:val="28"/>
          <w:szCs w:val="28"/>
        </w:rPr>
        <w:t xml:space="preserve">сельсовет </w:t>
      </w:r>
      <w:proofErr w:type="spellStart"/>
      <w:r w:rsidR="006854EF" w:rsidRPr="00A77C40">
        <w:rPr>
          <w:color w:val="000000"/>
          <w:sz w:val="28"/>
          <w:szCs w:val="28"/>
        </w:rPr>
        <w:t>Грачевского</w:t>
      </w:r>
      <w:proofErr w:type="spellEnd"/>
      <w:r w:rsidR="00125189">
        <w:rPr>
          <w:color w:val="000000"/>
          <w:sz w:val="28"/>
          <w:szCs w:val="28"/>
        </w:rPr>
        <w:t xml:space="preserve"> района Оренб</w:t>
      </w:r>
      <w:r w:rsidR="00A8247C">
        <w:rPr>
          <w:color w:val="000000"/>
          <w:sz w:val="28"/>
          <w:szCs w:val="28"/>
        </w:rPr>
        <w:t>ургской области</w:t>
      </w:r>
    </w:p>
    <w:p w:rsidR="00E937F8" w:rsidRPr="00B7538C" w:rsidRDefault="00E937F8" w:rsidP="006617FD">
      <w:pPr>
        <w:tabs>
          <w:tab w:val="left" w:pos="3345"/>
        </w:tabs>
        <w:rPr>
          <w:color w:val="000000"/>
          <w:sz w:val="28"/>
          <w:szCs w:val="28"/>
        </w:rPr>
      </w:pPr>
    </w:p>
    <w:p w:rsidR="00630AAA" w:rsidRPr="00630AAA" w:rsidRDefault="00630AAA" w:rsidP="00630AAA">
      <w:pPr>
        <w:autoSpaceDE w:val="0"/>
        <w:autoSpaceDN w:val="0"/>
        <w:adjustRightInd w:val="0"/>
        <w:rPr>
          <w:rFonts w:eastAsiaTheme="minorHAnsi"/>
          <w:b/>
          <w:bCs/>
          <w:color w:val="000000"/>
          <w:sz w:val="28"/>
          <w:szCs w:val="28"/>
          <w:lang w:eastAsia="en-US"/>
        </w:rPr>
      </w:pPr>
      <w:proofErr w:type="spellStart"/>
      <w:r w:rsidRPr="00630AAA">
        <w:rPr>
          <w:rFonts w:eastAsiaTheme="minorHAnsi"/>
          <w:b/>
          <w:bCs/>
          <w:color w:val="000000"/>
          <w:sz w:val="28"/>
          <w:szCs w:val="28"/>
          <w:lang w:eastAsia="en-US"/>
        </w:rPr>
        <w:t>Концедент</w:t>
      </w:r>
      <w:proofErr w:type="spellEnd"/>
      <w:r w:rsidRPr="00630AAA">
        <w:rPr>
          <w:rFonts w:eastAsiaTheme="minorHAnsi"/>
          <w:b/>
          <w:bCs/>
          <w:color w:val="000000"/>
          <w:sz w:val="28"/>
          <w:szCs w:val="28"/>
          <w:lang w:eastAsia="en-US"/>
        </w:rPr>
        <w:t>:</w:t>
      </w:r>
    </w:p>
    <w:p w:rsidR="00630AAA" w:rsidRPr="00630AAA" w:rsidRDefault="00630AAA" w:rsidP="00630AAA">
      <w:pPr>
        <w:jc w:val="both"/>
        <w:rPr>
          <w:color w:val="000000"/>
          <w:sz w:val="28"/>
          <w:szCs w:val="28"/>
        </w:rPr>
      </w:pPr>
      <w:r w:rsidRPr="00630AAA">
        <w:rPr>
          <w:rFonts w:eastAsiaTheme="minorHAnsi"/>
          <w:b/>
          <w:bCs/>
          <w:color w:val="000000"/>
          <w:sz w:val="28"/>
          <w:szCs w:val="28"/>
          <w:lang w:eastAsia="en-US"/>
        </w:rPr>
        <w:t xml:space="preserve">  </w:t>
      </w:r>
      <w:r w:rsidRPr="00630AAA">
        <w:rPr>
          <w:rFonts w:eastAsiaTheme="minorHAnsi"/>
          <w:bCs/>
          <w:color w:val="000000"/>
          <w:sz w:val="28"/>
          <w:szCs w:val="28"/>
          <w:lang w:eastAsia="en-US"/>
        </w:rPr>
        <w:t>Администрация муниципального</w:t>
      </w:r>
      <w:r w:rsidRPr="00630AAA">
        <w:rPr>
          <w:color w:val="000000"/>
          <w:sz w:val="28"/>
          <w:szCs w:val="28"/>
        </w:rPr>
        <w:t xml:space="preserve"> образования Александровский сельсовет </w:t>
      </w:r>
      <w:proofErr w:type="spellStart"/>
      <w:r w:rsidRPr="00630AAA">
        <w:rPr>
          <w:color w:val="000000"/>
          <w:sz w:val="28"/>
          <w:szCs w:val="28"/>
        </w:rPr>
        <w:t>Грачевского</w:t>
      </w:r>
      <w:proofErr w:type="spellEnd"/>
      <w:r w:rsidRPr="00630AAA">
        <w:rPr>
          <w:color w:val="000000"/>
          <w:sz w:val="28"/>
          <w:szCs w:val="28"/>
        </w:rPr>
        <w:t xml:space="preserve"> района Оренбургской области</w:t>
      </w: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1512A6" w:rsidRPr="00B7538C" w:rsidRDefault="00E11B90" w:rsidP="006617FD">
      <w:pPr>
        <w:jc w:val="center"/>
        <w:rPr>
          <w:b/>
          <w:sz w:val="28"/>
          <w:szCs w:val="28"/>
        </w:rPr>
      </w:pPr>
      <w:r w:rsidRPr="00B7538C">
        <w:rPr>
          <w:sz w:val="28"/>
          <w:szCs w:val="28"/>
        </w:rPr>
        <w:br w:type="page"/>
      </w:r>
      <w:bookmarkStart w:id="3" w:name="_Toc381200803"/>
      <w:r w:rsidR="001512A6" w:rsidRPr="00B7538C">
        <w:rPr>
          <w:b/>
          <w:sz w:val="28"/>
          <w:szCs w:val="28"/>
        </w:rPr>
        <w:lastRenderedPageBreak/>
        <w:t>Содержание</w:t>
      </w:r>
    </w:p>
    <w:p w:rsidR="007B6D14" w:rsidRPr="00B7538C" w:rsidRDefault="00064C6E">
      <w:pPr>
        <w:pStyle w:val="13"/>
        <w:rPr>
          <w:rFonts w:asciiTheme="minorHAnsi" w:eastAsiaTheme="minorEastAsia" w:hAnsiTheme="minorHAnsi" w:cstheme="minorBidi"/>
          <w:bCs w:val="0"/>
          <w:iCs w:val="0"/>
          <w:sz w:val="22"/>
          <w:szCs w:val="22"/>
        </w:rPr>
      </w:pPr>
      <w:r w:rsidRPr="00B7538C">
        <w:fldChar w:fldCharType="begin"/>
      </w:r>
      <w:r w:rsidR="001512A6" w:rsidRPr="00B7538C">
        <w:instrText xml:space="preserve"> TOC \o "1-3" \h \z \u </w:instrText>
      </w:r>
      <w:r w:rsidRPr="00B7538C">
        <w:fldChar w:fldCharType="separate"/>
      </w:r>
      <w:hyperlink w:anchor="_Toc414487451" w:history="1">
        <w:r w:rsidR="007B6D14" w:rsidRPr="00B7538C">
          <w:rPr>
            <w:rStyle w:val="a5"/>
          </w:rPr>
          <w:t>Общие положения</w:t>
        </w:r>
        <w:r w:rsidR="007B6D14" w:rsidRPr="00B7538C">
          <w:rPr>
            <w:webHidden/>
          </w:rPr>
          <w:tab/>
        </w:r>
        <w:r w:rsidRPr="00B7538C">
          <w:rPr>
            <w:webHidden/>
          </w:rPr>
          <w:fldChar w:fldCharType="begin"/>
        </w:r>
        <w:r w:rsidR="007B6D14" w:rsidRPr="00B7538C">
          <w:rPr>
            <w:webHidden/>
          </w:rPr>
          <w:instrText xml:space="preserve"> PAGEREF _Toc414487451 \h </w:instrText>
        </w:r>
        <w:r w:rsidRPr="00B7538C">
          <w:rPr>
            <w:webHidden/>
          </w:rPr>
        </w:r>
        <w:r w:rsidRPr="00B7538C">
          <w:rPr>
            <w:webHidden/>
          </w:rPr>
          <w:fldChar w:fldCharType="separate"/>
        </w:r>
        <w:r w:rsidR="0070631D">
          <w:rPr>
            <w:webHidden/>
          </w:rPr>
          <w:t>4</w:t>
        </w:r>
        <w:r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2" w:history="1">
        <w:r w:rsidR="007B6D14" w:rsidRPr="00B7538C">
          <w:rPr>
            <w:rStyle w:val="a5"/>
          </w:rPr>
          <w:t>1.Условия Конкурса</w:t>
        </w:r>
        <w:r w:rsidR="007B6D14" w:rsidRPr="00B7538C">
          <w:rPr>
            <w:webHidden/>
          </w:rPr>
          <w:tab/>
        </w:r>
        <w:r w:rsidR="00064C6E" w:rsidRPr="00B7538C">
          <w:rPr>
            <w:webHidden/>
          </w:rPr>
          <w:fldChar w:fldCharType="begin"/>
        </w:r>
        <w:r w:rsidR="007B6D14" w:rsidRPr="00B7538C">
          <w:rPr>
            <w:webHidden/>
          </w:rPr>
          <w:instrText xml:space="preserve"> PAGEREF _Toc414487452 \h </w:instrText>
        </w:r>
        <w:r w:rsidR="00064C6E" w:rsidRPr="00B7538C">
          <w:rPr>
            <w:webHidden/>
          </w:rPr>
        </w:r>
        <w:r w:rsidR="00064C6E" w:rsidRPr="00B7538C">
          <w:rPr>
            <w:webHidden/>
          </w:rPr>
          <w:fldChar w:fldCharType="separate"/>
        </w:r>
        <w:r w:rsidR="0070631D">
          <w:rPr>
            <w:webHidden/>
          </w:rPr>
          <w:t>5</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3" w:history="1">
        <w:r w:rsidR="007B6D14" w:rsidRPr="00B7538C">
          <w:rPr>
            <w:rStyle w:val="a5"/>
          </w:rPr>
          <w:t>2.</w:t>
        </w:r>
        <w:r w:rsidR="007B6D14" w:rsidRPr="00B7538C">
          <w:rPr>
            <w:rFonts w:asciiTheme="minorHAnsi" w:eastAsiaTheme="minorEastAsia" w:hAnsiTheme="minorHAnsi" w:cstheme="minorBidi"/>
            <w:bCs w:val="0"/>
            <w:iCs w:val="0"/>
            <w:sz w:val="22"/>
            <w:szCs w:val="22"/>
          </w:rPr>
          <w:tab/>
        </w:r>
        <w:r w:rsidR="007B6D14" w:rsidRPr="00B7538C">
          <w:rPr>
            <w:rStyle w:val="a5"/>
          </w:rPr>
          <w:t>Состав и описание объекта Концессионного соглашения и иного имущества</w:t>
        </w:r>
        <w:r w:rsidR="007B6D14" w:rsidRPr="00B7538C">
          <w:rPr>
            <w:webHidden/>
          </w:rPr>
          <w:tab/>
        </w:r>
        <w:r w:rsidR="00064C6E" w:rsidRPr="00B7538C">
          <w:rPr>
            <w:webHidden/>
          </w:rPr>
          <w:fldChar w:fldCharType="begin"/>
        </w:r>
        <w:r w:rsidR="007B6D14" w:rsidRPr="00B7538C">
          <w:rPr>
            <w:webHidden/>
          </w:rPr>
          <w:instrText xml:space="preserve"> PAGEREF _Toc414487453 \h </w:instrText>
        </w:r>
        <w:r w:rsidR="00064C6E" w:rsidRPr="00B7538C">
          <w:rPr>
            <w:webHidden/>
          </w:rPr>
        </w:r>
        <w:r w:rsidR="00064C6E" w:rsidRPr="00B7538C">
          <w:rPr>
            <w:webHidden/>
          </w:rPr>
          <w:fldChar w:fldCharType="separate"/>
        </w:r>
        <w:r w:rsidR="0070631D">
          <w:rPr>
            <w:webHidden/>
          </w:rPr>
          <w:t>6</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4" w:history="1">
        <w:r w:rsidR="007B6D14" w:rsidRPr="00B7538C">
          <w:rPr>
            <w:rStyle w:val="a5"/>
          </w:rPr>
          <w:t>3.Порядок предоставления Концедентом информации об объекте концессионного соглашения, а также доступа на объект концессионного соглашения</w:t>
        </w:r>
        <w:r w:rsidR="007B6D14" w:rsidRPr="00B7538C">
          <w:rPr>
            <w:webHidden/>
          </w:rPr>
          <w:tab/>
        </w:r>
        <w:r w:rsidR="00064C6E" w:rsidRPr="00B7538C">
          <w:rPr>
            <w:webHidden/>
          </w:rPr>
          <w:fldChar w:fldCharType="begin"/>
        </w:r>
        <w:r w:rsidR="007B6D14" w:rsidRPr="00B7538C">
          <w:rPr>
            <w:webHidden/>
          </w:rPr>
          <w:instrText xml:space="preserve"> PAGEREF _Toc414487454 \h </w:instrText>
        </w:r>
        <w:r w:rsidR="00064C6E" w:rsidRPr="00B7538C">
          <w:rPr>
            <w:webHidden/>
          </w:rPr>
        </w:r>
        <w:r w:rsidR="00064C6E" w:rsidRPr="00B7538C">
          <w:rPr>
            <w:webHidden/>
          </w:rPr>
          <w:fldChar w:fldCharType="separate"/>
        </w:r>
        <w:r w:rsidR="0070631D">
          <w:rPr>
            <w:webHidden/>
          </w:rPr>
          <w:t>6</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5" w:history="1">
        <w:r w:rsidR="007B6D14" w:rsidRPr="00B7538C">
          <w:rPr>
            <w:rStyle w:val="a5"/>
          </w:rPr>
          <w:t>4.Требования,  в соответствии с которыми проводится предварительный отбор Участников конкурса</w:t>
        </w:r>
        <w:r w:rsidR="007B6D14" w:rsidRPr="00B7538C">
          <w:rPr>
            <w:webHidden/>
          </w:rPr>
          <w:tab/>
        </w:r>
        <w:r w:rsidR="00064C6E" w:rsidRPr="00B7538C">
          <w:rPr>
            <w:webHidden/>
          </w:rPr>
          <w:fldChar w:fldCharType="begin"/>
        </w:r>
        <w:r w:rsidR="007B6D14" w:rsidRPr="00B7538C">
          <w:rPr>
            <w:webHidden/>
          </w:rPr>
          <w:instrText xml:space="preserve"> PAGEREF _Toc414487455 \h </w:instrText>
        </w:r>
        <w:r w:rsidR="00064C6E" w:rsidRPr="00B7538C">
          <w:rPr>
            <w:webHidden/>
          </w:rPr>
        </w:r>
        <w:r w:rsidR="00064C6E" w:rsidRPr="00B7538C">
          <w:rPr>
            <w:webHidden/>
          </w:rPr>
          <w:fldChar w:fldCharType="separate"/>
        </w:r>
        <w:r w:rsidR="0070631D">
          <w:rPr>
            <w:webHidden/>
          </w:rPr>
          <w:t>6</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6" w:history="1">
        <w:r w:rsidR="007B6D14" w:rsidRPr="00B7538C">
          <w:rPr>
            <w:rStyle w:val="a5"/>
          </w:rPr>
          <w:t>5.Критерии Конкурса</w:t>
        </w:r>
        <w:r w:rsidR="007B6D14" w:rsidRPr="00B7538C">
          <w:rPr>
            <w:webHidden/>
          </w:rPr>
          <w:tab/>
        </w:r>
        <w:r w:rsidR="00064C6E" w:rsidRPr="00B7538C">
          <w:rPr>
            <w:webHidden/>
          </w:rPr>
          <w:fldChar w:fldCharType="begin"/>
        </w:r>
        <w:r w:rsidR="007B6D14" w:rsidRPr="00B7538C">
          <w:rPr>
            <w:webHidden/>
          </w:rPr>
          <w:instrText xml:space="preserve"> PAGEREF _Toc414487456 \h </w:instrText>
        </w:r>
        <w:r w:rsidR="00064C6E" w:rsidRPr="00B7538C">
          <w:rPr>
            <w:webHidden/>
          </w:rPr>
        </w:r>
        <w:r w:rsidR="00064C6E" w:rsidRPr="00B7538C">
          <w:rPr>
            <w:webHidden/>
          </w:rPr>
          <w:fldChar w:fldCharType="separate"/>
        </w:r>
        <w:r w:rsidR="0070631D">
          <w:rPr>
            <w:webHidden/>
          </w:rPr>
          <w:t>7</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7" w:history="1">
        <w:r w:rsidR="007B6D14" w:rsidRPr="00B7538C">
          <w:rPr>
            <w:rStyle w:val="a5"/>
          </w:rPr>
          <w:t>6.Перечень документов и материалов, представляемых Заявителями и Участниками конкурса</w:t>
        </w:r>
        <w:r w:rsidR="007B6D14" w:rsidRPr="00B7538C">
          <w:rPr>
            <w:webHidden/>
          </w:rPr>
          <w:tab/>
        </w:r>
        <w:r w:rsidR="00064C6E" w:rsidRPr="00B7538C">
          <w:rPr>
            <w:webHidden/>
          </w:rPr>
          <w:fldChar w:fldCharType="begin"/>
        </w:r>
        <w:r w:rsidR="007B6D14" w:rsidRPr="00B7538C">
          <w:rPr>
            <w:webHidden/>
          </w:rPr>
          <w:instrText xml:space="preserve"> PAGEREF _Toc414487457 \h </w:instrText>
        </w:r>
        <w:r w:rsidR="00064C6E" w:rsidRPr="00B7538C">
          <w:rPr>
            <w:webHidden/>
          </w:rPr>
        </w:r>
        <w:r w:rsidR="00064C6E" w:rsidRPr="00B7538C">
          <w:rPr>
            <w:webHidden/>
          </w:rPr>
          <w:fldChar w:fldCharType="separate"/>
        </w:r>
        <w:r w:rsidR="0070631D">
          <w:rPr>
            <w:webHidden/>
          </w:rPr>
          <w:t>7</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8" w:history="1">
        <w:r w:rsidR="007B6D14" w:rsidRPr="00B7538C">
          <w:rPr>
            <w:rStyle w:val="a5"/>
          </w:rPr>
          <w:t>7.Сообщение о проведении Конкурса</w:t>
        </w:r>
        <w:r w:rsidR="007B6D14" w:rsidRPr="00B7538C">
          <w:rPr>
            <w:webHidden/>
          </w:rPr>
          <w:tab/>
        </w:r>
        <w:r w:rsidR="00064C6E" w:rsidRPr="00B7538C">
          <w:rPr>
            <w:webHidden/>
          </w:rPr>
          <w:fldChar w:fldCharType="begin"/>
        </w:r>
        <w:r w:rsidR="007B6D14" w:rsidRPr="00B7538C">
          <w:rPr>
            <w:webHidden/>
          </w:rPr>
          <w:instrText xml:space="preserve"> PAGEREF _Toc414487458 \h </w:instrText>
        </w:r>
        <w:r w:rsidR="00064C6E" w:rsidRPr="00B7538C">
          <w:rPr>
            <w:webHidden/>
          </w:rPr>
        </w:r>
        <w:r w:rsidR="00064C6E" w:rsidRPr="00B7538C">
          <w:rPr>
            <w:webHidden/>
          </w:rPr>
          <w:fldChar w:fldCharType="separate"/>
        </w:r>
        <w:r w:rsidR="0070631D">
          <w:rPr>
            <w:webHidden/>
          </w:rPr>
          <w:t>9</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59" w:history="1">
        <w:r w:rsidR="007B6D14" w:rsidRPr="00B7538C">
          <w:rPr>
            <w:rStyle w:val="a5"/>
          </w:rPr>
          <w:t>8.Порядок представления Заявок и предъявляемые к ним требования</w:t>
        </w:r>
        <w:r w:rsidR="007B6D14" w:rsidRPr="00B7538C">
          <w:rPr>
            <w:webHidden/>
          </w:rPr>
          <w:tab/>
        </w:r>
        <w:r w:rsidR="00064C6E" w:rsidRPr="00B7538C">
          <w:rPr>
            <w:webHidden/>
          </w:rPr>
          <w:fldChar w:fldCharType="begin"/>
        </w:r>
        <w:r w:rsidR="007B6D14" w:rsidRPr="00B7538C">
          <w:rPr>
            <w:webHidden/>
          </w:rPr>
          <w:instrText xml:space="preserve"> PAGEREF _Toc414487459 \h </w:instrText>
        </w:r>
        <w:r w:rsidR="00064C6E" w:rsidRPr="00B7538C">
          <w:rPr>
            <w:webHidden/>
          </w:rPr>
        </w:r>
        <w:r w:rsidR="00064C6E" w:rsidRPr="00B7538C">
          <w:rPr>
            <w:webHidden/>
          </w:rPr>
          <w:fldChar w:fldCharType="separate"/>
        </w:r>
        <w:r w:rsidR="0070631D">
          <w:rPr>
            <w:webHidden/>
          </w:rPr>
          <w:t>9</w:t>
        </w:r>
        <w:r w:rsidR="00064C6E" w:rsidRPr="00B7538C">
          <w:rPr>
            <w:webHidden/>
          </w:rPr>
          <w:fldChar w:fldCharType="end"/>
        </w:r>
      </w:hyperlink>
    </w:p>
    <w:p w:rsidR="007B6D14" w:rsidRPr="00B7538C" w:rsidRDefault="006854EF">
      <w:pPr>
        <w:pStyle w:val="13"/>
        <w:tabs>
          <w:tab w:val="left" w:pos="440"/>
        </w:tabs>
        <w:rPr>
          <w:rFonts w:asciiTheme="minorHAnsi" w:eastAsiaTheme="minorEastAsia" w:hAnsiTheme="minorHAnsi" w:cstheme="minorBidi"/>
          <w:bCs w:val="0"/>
          <w:iCs w:val="0"/>
          <w:sz w:val="22"/>
          <w:szCs w:val="22"/>
        </w:rPr>
      </w:pPr>
      <w:hyperlink w:anchor="_Toc414487460" w:history="1">
        <w:r w:rsidR="007B6D14" w:rsidRPr="00B7538C">
          <w:rPr>
            <w:rStyle w:val="a5"/>
          </w:rPr>
          <w:t>9.Место и срок предоставления Заявок</w:t>
        </w:r>
        <w:r w:rsidR="007B6D14" w:rsidRPr="00B7538C">
          <w:rPr>
            <w:webHidden/>
          </w:rPr>
          <w:tab/>
        </w:r>
        <w:r w:rsidR="00064C6E" w:rsidRPr="00B7538C">
          <w:rPr>
            <w:webHidden/>
          </w:rPr>
          <w:fldChar w:fldCharType="begin"/>
        </w:r>
        <w:r w:rsidR="007B6D14" w:rsidRPr="00B7538C">
          <w:rPr>
            <w:webHidden/>
          </w:rPr>
          <w:instrText xml:space="preserve"> PAGEREF _Toc414487460 \h </w:instrText>
        </w:r>
        <w:r w:rsidR="00064C6E" w:rsidRPr="00B7538C">
          <w:rPr>
            <w:webHidden/>
          </w:rPr>
        </w:r>
        <w:r w:rsidR="00064C6E" w:rsidRPr="00B7538C">
          <w:rPr>
            <w:webHidden/>
          </w:rPr>
          <w:fldChar w:fldCharType="separate"/>
        </w:r>
        <w:r w:rsidR="0070631D">
          <w:rPr>
            <w:webHidden/>
          </w:rPr>
          <w:t>10</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1" w:history="1">
        <w:r w:rsidR="007B6D14" w:rsidRPr="00B7538C">
          <w:rPr>
            <w:rStyle w:val="a5"/>
          </w:rPr>
          <w:t>10.Порядок, место и срок предоставления Конкурсной документации</w:t>
        </w:r>
        <w:r w:rsidR="007B6D14" w:rsidRPr="00B7538C">
          <w:rPr>
            <w:webHidden/>
          </w:rPr>
          <w:tab/>
        </w:r>
        <w:r w:rsidR="00064C6E" w:rsidRPr="00B7538C">
          <w:rPr>
            <w:webHidden/>
          </w:rPr>
          <w:fldChar w:fldCharType="begin"/>
        </w:r>
        <w:r w:rsidR="007B6D14" w:rsidRPr="00B7538C">
          <w:rPr>
            <w:webHidden/>
          </w:rPr>
          <w:instrText xml:space="preserve"> PAGEREF _Toc414487461 \h </w:instrText>
        </w:r>
        <w:r w:rsidR="00064C6E" w:rsidRPr="00B7538C">
          <w:rPr>
            <w:webHidden/>
          </w:rPr>
        </w:r>
        <w:r w:rsidR="00064C6E" w:rsidRPr="00B7538C">
          <w:rPr>
            <w:webHidden/>
          </w:rPr>
          <w:fldChar w:fldCharType="separate"/>
        </w:r>
        <w:r w:rsidR="0070631D">
          <w:rPr>
            <w:webHidden/>
          </w:rPr>
          <w:t>11</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2" w:history="1">
        <w:r w:rsidR="007B6D14" w:rsidRPr="00B7538C">
          <w:rPr>
            <w:rStyle w:val="a5"/>
          </w:rPr>
          <w:t>11.Порядок предоставления разъяснений положений Конкурсной документации</w:t>
        </w:r>
        <w:r w:rsidR="007B6D14" w:rsidRPr="00B7538C">
          <w:rPr>
            <w:webHidden/>
          </w:rPr>
          <w:tab/>
        </w:r>
        <w:r w:rsidR="00064C6E" w:rsidRPr="00B7538C">
          <w:rPr>
            <w:webHidden/>
          </w:rPr>
          <w:fldChar w:fldCharType="begin"/>
        </w:r>
        <w:r w:rsidR="007B6D14" w:rsidRPr="00B7538C">
          <w:rPr>
            <w:webHidden/>
          </w:rPr>
          <w:instrText xml:space="preserve"> PAGEREF _Toc414487462 \h </w:instrText>
        </w:r>
        <w:r w:rsidR="00064C6E" w:rsidRPr="00B7538C">
          <w:rPr>
            <w:webHidden/>
          </w:rPr>
        </w:r>
        <w:r w:rsidR="00064C6E" w:rsidRPr="00B7538C">
          <w:rPr>
            <w:webHidden/>
          </w:rPr>
          <w:fldChar w:fldCharType="separate"/>
        </w:r>
        <w:r w:rsidR="0070631D">
          <w:rPr>
            <w:webHidden/>
          </w:rPr>
          <w:t>11</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3" w:history="1">
        <w:r w:rsidR="007B6D14" w:rsidRPr="00B7538C">
          <w:rPr>
            <w:rStyle w:val="a5"/>
          </w:rPr>
          <w:t>12.Способ обеспечения исполнения Концессионером обязательств по Концессионному соглашению</w:t>
        </w:r>
        <w:r w:rsidR="007B6D14" w:rsidRPr="00B7538C">
          <w:rPr>
            <w:webHidden/>
          </w:rPr>
          <w:tab/>
        </w:r>
        <w:r w:rsidR="00064C6E" w:rsidRPr="00B7538C">
          <w:rPr>
            <w:webHidden/>
          </w:rPr>
          <w:fldChar w:fldCharType="begin"/>
        </w:r>
        <w:r w:rsidR="007B6D14" w:rsidRPr="00B7538C">
          <w:rPr>
            <w:webHidden/>
          </w:rPr>
          <w:instrText xml:space="preserve"> PAGEREF _Toc414487463 \h </w:instrText>
        </w:r>
        <w:r w:rsidR="00064C6E" w:rsidRPr="00B7538C">
          <w:rPr>
            <w:webHidden/>
          </w:rPr>
        </w:r>
        <w:r w:rsidR="00064C6E" w:rsidRPr="00B7538C">
          <w:rPr>
            <w:webHidden/>
          </w:rPr>
          <w:fldChar w:fldCharType="separate"/>
        </w:r>
        <w:r w:rsidR="0070631D">
          <w:rPr>
            <w:webHidden/>
          </w:rPr>
          <w:t>11</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4" w:history="1">
        <w:r w:rsidR="007B6D14" w:rsidRPr="00B7538C">
          <w:rPr>
            <w:rStyle w:val="a5"/>
          </w:rPr>
          <w:t>13.Размер, порядок, срок внесения Задатка</w:t>
        </w:r>
        <w:r w:rsidR="007B6D14" w:rsidRPr="00B7538C">
          <w:rPr>
            <w:webHidden/>
          </w:rPr>
          <w:tab/>
        </w:r>
        <w:r w:rsidR="00064C6E" w:rsidRPr="00B7538C">
          <w:rPr>
            <w:webHidden/>
          </w:rPr>
          <w:fldChar w:fldCharType="begin"/>
        </w:r>
        <w:r w:rsidR="007B6D14" w:rsidRPr="00B7538C">
          <w:rPr>
            <w:webHidden/>
          </w:rPr>
          <w:instrText xml:space="preserve"> PAGEREF _Toc414487464 \h </w:instrText>
        </w:r>
        <w:r w:rsidR="00064C6E" w:rsidRPr="00B7538C">
          <w:rPr>
            <w:webHidden/>
          </w:rPr>
        </w:r>
        <w:r w:rsidR="00064C6E" w:rsidRPr="00B7538C">
          <w:rPr>
            <w:webHidden/>
          </w:rPr>
          <w:fldChar w:fldCharType="separate"/>
        </w:r>
        <w:r w:rsidR="0070631D">
          <w:rPr>
            <w:webHidden/>
          </w:rPr>
          <w:t>12</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5" w:history="1">
        <w:r w:rsidR="007B6D14" w:rsidRPr="00B7538C">
          <w:rPr>
            <w:rStyle w:val="a5"/>
          </w:rPr>
          <w:t>14.Концессионная плата</w:t>
        </w:r>
        <w:r w:rsidR="007B6D14" w:rsidRPr="00B7538C">
          <w:rPr>
            <w:webHidden/>
          </w:rPr>
          <w:tab/>
        </w:r>
        <w:r w:rsidR="00064C6E" w:rsidRPr="00B7538C">
          <w:rPr>
            <w:webHidden/>
          </w:rPr>
          <w:fldChar w:fldCharType="begin"/>
        </w:r>
        <w:r w:rsidR="007B6D14" w:rsidRPr="00B7538C">
          <w:rPr>
            <w:webHidden/>
          </w:rPr>
          <w:instrText xml:space="preserve"> PAGEREF _Toc414487465 \h </w:instrText>
        </w:r>
        <w:r w:rsidR="00064C6E" w:rsidRPr="00B7538C">
          <w:rPr>
            <w:webHidden/>
          </w:rPr>
        </w:r>
        <w:r w:rsidR="00064C6E" w:rsidRPr="00B7538C">
          <w:rPr>
            <w:webHidden/>
          </w:rPr>
          <w:fldChar w:fldCharType="separate"/>
        </w:r>
        <w:r w:rsidR="0070631D">
          <w:rPr>
            <w:webHidden/>
          </w:rPr>
          <w:t>13</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6" w:history="1">
        <w:r w:rsidR="007B6D14" w:rsidRPr="00B7538C">
          <w:rPr>
            <w:rStyle w:val="a5"/>
          </w:rPr>
          <w:t>15.Порядок, место и срок представления Конкурсных предложений</w:t>
        </w:r>
        <w:r w:rsidR="007B6D14" w:rsidRPr="00B7538C">
          <w:rPr>
            <w:webHidden/>
          </w:rPr>
          <w:tab/>
        </w:r>
        <w:r w:rsidR="00064C6E" w:rsidRPr="00B7538C">
          <w:rPr>
            <w:webHidden/>
          </w:rPr>
          <w:fldChar w:fldCharType="begin"/>
        </w:r>
        <w:r w:rsidR="007B6D14" w:rsidRPr="00B7538C">
          <w:rPr>
            <w:webHidden/>
          </w:rPr>
          <w:instrText xml:space="preserve"> PAGEREF _Toc414487466 \h </w:instrText>
        </w:r>
        <w:r w:rsidR="00064C6E" w:rsidRPr="00B7538C">
          <w:rPr>
            <w:webHidden/>
          </w:rPr>
        </w:r>
        <w:r w:rsidR="00064C6E" w:rsidRPr="00B7538C">
          <w:rPr>
            <w:webHidden/>
          </w:rPr>
          <w:fldChar w:fldCharType="separate"/>
        </w:r>
        <w:r w:rsidR="0070631D">
          <w:rPr>
            <w:webHidden/>
          </w:rPr>
          <w:t>13</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7" w:history="1">
        <w:r w:rsidR="007B6D14" w:rsidRPr="00B7538C">
          <w:rPr>
            <w:rStyle w:val="a5"/>
          </w:rPr>
          <w:t>16.Порядок и срок изменения и (или) отзыва Заявок и Конкурсных предложений</w:t>
        </w:r>
        <w:r w:rsidR="007B6D14" w:rsidRPr="00B7538C">
          <w:rPr>
            <w:webHidden/>
          </w:rPr>
          <w:tab/>
        </w:r>
        <w:r w:rsidR="00064C6E" w:rsidRPr="00B7538C">
          <w:rPr>
            <w:webHidden/>
          </w:rPr>
          <w:fldChar w:fldCharType="begin"/>
        </w:r>
        <w:r w:rsidR="007B6D14" w:rsidRPr="00B7538C">
          <w:rPr>
            <w:webHidden/>
          </w:rPr>
          <w:instrText xml:space="preserve"> PAGEREF _Toc414487467 \h </w:instrText>
        </w:r>
        <w:r w:rsidR="00064C6E" w:rsidRPr="00B7538C">
          <w:rPr>
            <w:webHidden/>
          </w:rPr>
        </w:r>
        <w:r w:rsidR="00064C6E" w:rsidRPr="00B7538C">
          <w:rPr>
            <w:webHidden/>
          </w:rPr>
          <w:fldChar w:fldCharType="separate"/>
        </w:r>
        <w:r w:rsidR="0070631D">
          <w:rPr>
            <w:webHidden/>
          </w:rPr>
          <w:t>15</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8" w:history="1">
        <w:r w:rsidR="007B6D14" w:rsidRPr="00B7538C">
          <w:rPr>
            <w:rStyle w:val="a5"/>
          </w:rPr>
          <w:t>17.Порядок и время вскрытия конвертов с Заявками</w:t>
        </w:r>
        <w:r w:rsidR="007B6D14" w:rsidRPr="00B7538C">
          <w:rPr>
            <w:webHidden/>
          </w:rPr>
          <w:tab/>
        </w:r>
        <w:r w:rsidR="00064C6E" w:rsidRPr="00B7538C">
          <w:rPr>
            <w:webHidden/>
          </w:rPr>
          <w:fldChar w:fldCharType="begin"/>
        </w:r>
        <w:r w:rsidR="007B6D14" w:rsidRPr="00B7538C">
          <w:rPr>
            <w:webHidden/>
          </w:rPr>
          <w:instrText xml:space="preserve"> PAGEREF _Toc414487468 \h </w:instrText>
        </w:r>
        <w:r w:rsidR="00064C6E" w:rsidRPr="00B7538C">
          <w:rPr>
            <w:webHidden/>
          </w:rPr>
        </w:r>
        <w:r w:rsidR="00064C6E" w:rsidRPr="00B7538C">
          <w:rPr>
            <w:webHidden/>
          </w:rPr>
          <w:fldChar w:fldCharType="separate"/>
        </w:r>
        <w:r w:rsidR="0070631D">
          <w:rPr>
            <w:webHidden/>
          </w:rPr>
          <w:t>16</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69" w:history="1">
        <w:r w:rsidR="007B6D14" w:rsidRPr="00B7538C">
          <w:rPr>
            <w:rStyle w:val="a5"/>
          </w:rPr>
          <w:t>18.Порядок и срок проведения предварительного отбора Участников конкурса. Дата подписания протокола о проведении предварительного отбора</w:t>
        </w:r>
        <w:r w:rsidR="007B6D14" w:rsidRPr="00B7538C">
          <w:rPr>
            <w:webHidden/>
          </w:rPr>
          <w:tab/>
        </w:r>
        <w:r w:rsidR="00064C6E" w:rsidRPr="00B7538C">
          <w:rPr>
            <w:webHidden/>
          </w:rPr>
          <w:fldChar w:fldCharType="begin"/>
        </w:r>
        <w:r w:rsidR="007B6D14" w:rsidRPr="00B7538C">
          <w:rPr>
            <w:webHidden/>
          </w:rPr>
          <w:instrText xml:space="preserve"> PAGEREF _Toc414487469 \h </w:instrText>
        </w:r>
        <w:r w:rsidR="00064C6E" w:rsidRPr="00B7538C">
          <w:rPr>
            <w:webHidden/>
          </w:rPr>
        </w:r>
        <w:r w:rsidR="00064C6E" w:rsidRPr="00B7538C">
          <w:rPr>
            <w:webHidden/>
          </w:rPr>
          <w:fldChar w:fldCharType="separate"/>
        </w:r>
        <w:r w:rsidR="0070631D">
          <w:rPr>
            <w:webHidden/>
          </w:rPr>
          <w:t>17</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70" w:history="1">
        <w:r w:rsidR="007B6D14" w:rsidRPr="00B7538C">
          <w:rPr>
            <w:rStyle w:val="a5"/>
          </w:rPr>
          <w:t>19.Порядок, время вскрытия конвертов с Конкурсными предложениями</w:t>
        </w:r>
        <w:r w:rsidR="007B6D14" w:rsidRPr="00B7538C">
          <w:rPr>
            <w:webHidden/>
          </w:rPr>
          <w:tab/>
        </w:r>
        <w:r w:rsidR="00064C6E" w:rsidRPr="00B7538C">
          <w:rPr>
            <w:webHidden/>
          </w:rPr>
          <w:fldChar w:fldCharType="begin"/>
        </w:r>
        <w:r w:rsidR="007B6D14" w:rsidRPr="00B7538C">
          <w:rPr>
            <w:webHidden/>
          </w:rPr>
          <w:instrText xml:space="preserve"> PAGEREF _Toc414487470 \h </w:instrText>
        </w:r>
        <w:r w:rsidR="00064C6E" w:rsidRPr="00B7538C">
          <w:rPr>
            <w:webHidden/>
          </w:rPr>
        </w:r>
        <w:r w:rsidR="00064C6E" w:rsidRPr="00B7538C">
          <w:rPr>
            <w:webHidden/>
          </w:rPr>
          <w:fldChar w:fldCharType="separate"/>
        </w:r>
        <w:r w:rsidR="0070631D">
          <w:rPr>
            <w:webHidden/>
          </w:rPr>
          <w:t>18</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71" w:history="1">
        <w:r w:rsidR="007B6D14" w:rsidRPr="00B7538C">
          <w:rPr>
            <w:rStyle w:val="a5"/>
          </w:rPr>
          <w:t>20.Порядок рассмотрения и оценки Конкурсных предложений</w:t>
        </w:r>
        <w:r w:rsidR="007B6D14" w:rsidRPr="00B7538C">
          <w:rPr>
            <w:webHidden/>
          </w:rPr>
          <w:tab/>
        </w:r>
        <w:r w:rsidR="00064C6E" w:rsidRPr="00B7538C">
          <w:rPr>
            <w:webHidden/>
          </w:rPr>
          <w:fldChar w:fldCharType="begin"/>
        </w:r>
        <w:r w:rsidR="007B6D14" w:rsidRPr="00B7538C">
          <w:rPr>
            <w:webHidden/>
          </w:rPr>
          <w:instrText xml:space="preserve"> PAGEREF _Toc414487471 \h </w:instrText>
        </w:r>
        <w:r w:rsidR="00064C6E" w:rsidRPr="00B7538C">
          <w:rPr>
            <w:webHidden/>
          </w:rPr>
        </w:r>
        <w:r w:rsidR="00064C6E" w:rsidRPr="00B7538C">
          <w:rPr>
            <w:webHidden/>
          </w:rPr>
          <w:fldChar w:fldCharType="separate"/>
        </w:r>
        <w:r w:rsidR="0070631D">
          <w:rPr>
            <w:webHidden/>
          </w:rPr>
          <w:t>19</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72" w:history="1">
        <w:r w:rsidR="007B6D14" w:rsidRPr="00B7538C">
          <w:rPr>
            <w:rStyle w:val="a5"/>
          </w:rPr>
          <w:t>21.Порядок определения Победителя конкурса</w:t>
        </w:r>
        <w:r w:rsidR="007B6D14" w:rsidRPr="00B7538C">
          <w:rPr>
            <w:webHidden/>
          </w:rPr>
          <w:tab/>
        </w:r>
        <w:r w:rsidR="00064C6E" w:rsidRPr="00B7538C">
          <w:rPr>
            <w:webHidden/>
          </w:rPr>
          <w:fldChar w:fldCharType="begin"/>
        </w:r>
        <w:r w:rsidR="007B6D14" w:rsidRPr="00B7538C">
          <w:rPr>
            <w:webHidden/>
          </w:rPr>
          <w:instrText xml:space="preserve"> PAGEREF _Toc414487472 \h </w:instrText>
        </w:r>
        <w:r w:rsidR="00064C6E" w:rsidRPr="00B7538C">
          <w:rPr>
            <w:webHidden/>
          </w:rPr>
        </w:r>
        <w:r w:rsidR="00064C6E" w:rsidRPr="00B7538C">
          <w:rPr>
            <w:webHidden/>
          </w:rPr>
          <w:fldChar w:fldCharType="separate"/>
        </w:r>
        <w:r w:rsidR="0070631D">
          <w:rPr>
            <w:webHidden/>
          </w:rPr>
          <w:t>21</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73" w:history="1">
        <w:r w:rsidR="007B6D14" w:rsidRPr="00B7538C">
          <w:rPr>
            <w:rStyle w:val="a5"/>
          </w:rPr>
          <w:t>22.Протокол о результатах проведения Конкурса</w:t>
        </w:r>
        <w:r w:rsidR="007B6D14" w:rsidRPr="00B7538C">
          <w:rPr>
            <w:webHidden/>
          </w:rPr>
          <w:tab/>
        </w:r>
        <w:r w:rsidR="00064C6E" w:rsidRPr="00B7538C">
          <w:rPr>
            <w:webHidden/>
          </w:rPr>
          <w:fldChar w:fldCharType="begin"/>
        </w:r>
        <w:r w:rsidR="007B6D14" w:rsidRPr="00B7538C">
          <w:rPr>
            <w:webHidden/>
          </w:rPr>
          <w:instrText xml:space="preserve"> PAGEREF _Toc414487473 \h </w:instrText>
        </w:r>
        <w:r w:rsidR="00064C6E" w:rsidRPr="00B7538C">
          <w:rPr>
            <w:webHidden/>
          </w:rPr>
        </w:r>
        <w:r w:rsidR="00064C6E" w:rsidRPr="00B7538C">
          <w:rPr>
            <w:webHidden/>
          </w:rPr>
          <w:fldChar w:fldCharType="separate"/>
        </w:r>
        <w:r w:rsidR="0070631D">
          <w:rPr>
            <w:webHidden/>
          </w:rPr>
          <w:t>21</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74" w:history="1">
        <w:r w:rsidR="007B6D14" w:rsidRPr="00B7538C">
          <w:rPr>
            <w:rStyle w:val="a5"/>
          </w:rPr>
          <w:t>23.Срок подписания Концессионного соглашения</w:t>
        </w:r>
        <w:r w:rsidR="007B6D14" w:rsidRPr="00B7538C">
          <w:rPr>
            <w:webHidden/>
          </w:rPr>
          <w:tab/>
        </w:r>
        <w:r w:rsidR="00064C6E" w:rsidRPr="00B7538C">
          <w:rPr>
            <w:webHidden/>
          </w:rPr>
          <w:fldChar w:fldCharType="begin"/>
        </w:r>
        <w:r w:rsidR="007B6D14" w:rsidRPr="00B7538C">
          <w:rPr>
            <w:webHidden/>
          </w:rPr>
          <w:instrText xml:space="preserve"> PAGEREF _Toc414487474 \h </w:instrText>
        </w:r>
        <w:r w:rsidR="00064C6E" w:rsidRPr="00B7538C">
          <w:rPr>
            <w:webHidden/>
          </w:rPr>
        </w:r>
        <w:r w:rsidR="00064C6E" w:rsidRPr="00B7538C">
          <w:rPr>
            <w:webHidden/>
          </w:rPr>
          <w:fldChar w:fldCharType="separate"/>
        </w:r>
        <w:r w:rsidR="0070631D">
          <w:rPr>
            <w:webHidden/>
          </w:rPr>
          <w:t>22</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75" w:history="1">
        <w:r w:rsidR="007B6D14" w:rsidRPr="00B7538C">
          <w:rPr>
            <w:rStyle w:val="a5"/>
          </w:rPr>
          <w:t>24.Отказ от проведения Конкурса. Внесение изменений в Конкурсную документацию</w:t>
        </w:r>
        <w:r w:rsidR="007B6D14" w:rsidRPr="00B7538C">
          <w:rPr>
            <w:webHidden/>
          </w:rPr>
          <w:tab/>
        </w:r>
        <w:r w:rsidR="00064C6E" w:rsidRPr="00B7538C">
          <w:rPr>
            <w:webHidden/>
          </w:rPr>
          <w:fldChar w:fldCharType="begin"/>
        </w:r>
        <w:r w:rsidR="007B6D14" w:rsidRPr="00B7538C">
          <w:rPr>
            <w:webHidden/>
          </w:rPr>
          <w:instrText xml:space="preserve"> PAGEREF _Toc414487475 \h </w:instrText>
        </w:r>
        <w:r w:rsidR="00064C6E" w:rsidRPr="00B7538C">
          <w:rPr>
            <w:webHidden/>
          </w:rPr>
        </w:r>
        <w:r w:rsidR="00064C6E" w:rsidRPr="00B7538C">
          <w:rPr>
            <w:webHidden/>
          </w:rPr>
          <w:fldChar w:fldCharType="separate"/>
        </w:r>
        <w:r w:rsidR="0070631D">
          <w:rPr>
            <w:webHidden/>
          </w:rPr>
          <w:t>25</w:t>
        </w:r>
        <w:r w:rsidR="00064C6E" w:rsidRPr="00B7538C">
          <w:rPr>
            <w:webHidden/>
          </w:rPr>
          <w:fldChar w:fldCharType="end"/>
        </w:r>
      </w:hyperlink>
    </w:p>
    <w:p w:rsidR="007B6D14" w:rsidRPr="00B7538C" w:rsidRDefault="006854EF">
      <w:pPr>
        <w:pStyle w:val="13"/>
        <w:tabs>
          <w:tab w:val="left" w:pos="660"/>
        </w:tabs>
        <w:rPr>
          <w:rFonts w:asciiTheme="minorHAnsi" w:eastAsiaTheme="minorEastAsia" w:hAnsiTheme="minorHAnsi" w:cstheme="minorBidi"/>
          <w:bCs w:val="0"/>
          <w:iCs w:val="0"/>
          <w:sz w:val="22"/>
          <w:szCs w:val="22"/>
        </w:rPr>
      </w:pPr>
      <w:hyperlink w:anchor="_Toc414487476" w:history="1">
        <w:r w:rsidR="007B6D14" w:rsidRPr="00B7538C">
          <w:rPr>
            <w:rStyle w:val="a5"/>
          </w:rPr>
          <w:t>25.Срок передачи Концедентом Концессионеру объекта Концессионного соглашения и (или) иного имущества</w:t>
        </w:r>
        <w:r w:rsidR="007B6D14" w:rsidRPr="00B7538C">
          <w:rPr>
            <w:webHidden/>
          </w:rPr>
          <w:tab/>
        </w:r>
        <w:r w:rsidR="00064C6E" w:rsidRPr="00B7538C">
          <w:rPr>
            <w:webHidden/>
          </w:rPr>
          <w:fldChar w:fldCharType="begin"/>
        </w:r>
        <w:r w:rsidR="007B6D14" w:rsidRPr="00B7538C">
          <w:rPr>
            <w:webHidden/>
          </w:rPr>
          <w:instrText xml:space="preserve"> PAGEREF _Toc414487476 \h </w:instrText>
        </w:r>
        <w:r w:rsidR="00064C6E" w:rsidRPr="00B7538C">
          <w:rPr>
            <w:webHidden/>
          </w:rPr>
        </w:r>
        <w:r w:rsidR="00064C6E" w:rsidRPr="00B7538C">
          <w:rPr>
            <w:webHidden/>
          </w:rPr>
          <w:fldChar w:fldCharType="separate"/>
        </w:r>
        <w:r w:rsidR="0070631D">
          <w:rPr>
            <w:webHidden/>
          </w:rPr>
          <w:t>26</w:t>
        </w:r>
        <w:r w:rsidR="00064C6E" w:rsidRPr="00B7538C">
          <w:rPr>
            <w:webHidden/>
          </w:rPr>
          <w:fldChar w:fldCharType="end"/>
        </w:r>
      </w:hyperlink>
    </w:p>
    <w:p w:rsidR="00AD7682" w:rsidRPr="00B7538C" w:rsidRDefault="006854EF" w:rsidP="00005BCC">
      <w:pPr>
        <w:pStyle w:val="13"/>
        <w:tabs>
          <w:tab w:val="left" w:pos="660"/>
        </w:tabs>
        <w:rPr>
          <w:rFonts w:asciiTheme="minorHAnsi" w:eastAsiaTheme="minorEastAsia" w:hAnsiTheme="minorHAnsi" w:cstheme="minorBidi"/>
          <w:bCs w:val="0"/>
          <w:iCs w:val="0"/>
          <w:sz w:val="22"/>
          <w:szCs w:val="22"/>
        </w:rPr>
      </w:pPr>
      <w:hyperlink w:anchor="_Toc414487477" w:history="1">
        <w:r w:rsidR="007B6D14" w:rsidRPr="00B7538C">
          <w:rPr>
            <w:rStyle w:val="a5"/>
          </w:rPr>
          <w:t>26.Метод регулирования тарифов, долгосрочные и иные параметры регулирования деятельности концессионера</w:t>
        </w:r>
        <w:r w:rsidR="007B6D14" w:rsidRPr="00B7538C">
          <w:rPr>
            <w:webHidden/>
          </w:rPr>
          <w:tab/>
        </w:r>
        <w:r w:rsidR="00064C6E" w:rsidRPr="00B7538C">
          <w:rPr>
            <w:webHidden/>
          </w:rPr>
          <w:fldChar w:fldCharType="begin"/>
        </w:r>
        <w:r w:rsidR="007B6D14" w:rsidRPr="00B7538C">
          <w:rPr>
            <w:webHidden/>
          </w:rPr>
          <w:instrText xml:space="preserve"> PAGEREF _Toc414487477 \h </w:instrText>
        </w:r>
        <w:r w:rsidR="00064C6E" w:rsidRPr="00B7538C">
          <w:rPr>
            <w:webHidden/>
          </w:rPr>
        </w:r>
        <w:r w:rsidR="00064C6E" w:rsidRPr="00B7538C">
          <w:rPr>
            <w:webHidden/>
          </w:rPr>
          <w:fldChar w:fldCharType="separate"/>
        </w:r>
        <w:r w:rsidR="0070631D">
          <w:rPr>
            <w:webHidden/>
          </w:rPr>
          <w:t>26</w:t>
        </w:r>
        <w:r w:rsidR="00064C6E" w:rsidRPr="00B7538C">
          <w:rPr>
            <w:webHidden/>
          </w:rPr>
          <w:fldChar w:fldCharType="end"/>
        </w:r>
      </w:hyperlink>
    </w:p>
    <w:p w:rsidR="00AD7682" w:rsidRPr="00B7538C" w:rsidRDefault="006854EF"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AD7682">
          <w:rPr>
            <w:rStyle w:val="a5"/>
          </w:rPr>
          <w:t>27</w:t>
        </w:r>
        <w:r w:rsidR="00AD7682" w:rsidRPr="00B7538C">
          <w:rPr>
            <w:rStyle w:val="a5"/>
          </w:rPr>
          <w:t>.</w:t>
        </w:r>
        <w:r w:rsidR="00AD7682">
          <w:rPr>
            <w:rStyle w:val="a5"/>
          </w:rPr>
          <w:t>Приложение №1 проект концессионного соглашения</w:t>
        </w:r>
        <w:r w:rsidR="00AD7682" w:rsidRPr="00B7538C">
          <w:rPr>
            <w:webHidden/>
          </w:rPr>
          <w:tab/>
        </w:r>
      </w:hyperlink>
      <w:r w:rsidR="00AD7682">
        <w:t>28</w:t>
      </w:r>
    </w:p>
    <w:p w:rsidR="00AD7682" w:rsidRDefault="006854EF" w:rsidP="00AD7682">
      <w:pPr>
        <w:pStyle w:val="13"/>
        <w:tabs>
          <w:tab w:val="left" w:pos="660"/>
        </w:tabs>
      </w:pPr>
      <w:hyperlink w:anchor="_Toc414487453" w:history="1">
        <w:r w:rsidR="00AD7682" w:rsidRPr="00B7538C">
          <w:rPr>
            <w:rStyle w:val="a5"/>
          </w:rPr>
          <w:t>2</w:t>
        </w:r>
        <w:r w:rsidR="00AD7682">
          <w:rPr>
            <w:rStyle w:val="a5"/>
          </w:rPr>
          <w:t>8</w:t>
        </w:r>
        <w:r w:rsidR="00AD7682" w:rsidRPr="00B7538C">
          <w:rPr>
            <w:rStyle w:val="a5"/>
          </w:rPr>
          <w:t>.</w:t>
        </w:r>
        <w:r w:rsidR="00AD7682">
          <w:rPr>
            <w:rStyle w:val="a5"/>
          </w:rPr>
          <w:t>Приложение №2 к Конкурсной документации</w:t>
        </w:r>
        <w:r w:rsidR="00AD7682" w:rsidRPr="00B7538C">
          <w:rPr>
            <w:webHidden/>
          </w:rPr>
          <w:tab/>
        </w:r>
      </w:hyperlink>
      <w:r w:rsidR="00AD7682">
        <w:t>48</w:t>
      </w:r>
    </w:p>
    <w:p w:rsidR="00AD7682" w:rsidRPr="00B7538C" w:rsidRDefault="00AD7682" w:rsidP="00AD7682">
      <w:pPr>
        <w:pStyle w:val="13"/>
        <w:rPr>
          <w:rFonts w:asciiTheme="minorHAnsi" w:eastAsiaTheme="minorEastAsia" w:hAnsiTheme="minorHAnsi" w:cstheme="minorBidi"/>
          <w:bCs w:val="0"/>
          <w:iCs w:val="0"/>
          <w:sz w:val="22"/>
          <w:szCs w:val="22"/>
        </w:rPr>
      </w:pPr>
      <w:r>
        <w:t>29.</w:t>
      </w:r>
      <w:hyperlink w:anchor="_Toc414487451" w:history="1">
        <w:r>
          <w:rPr>
            <w:rStyle w:val="a5"/>
          </w:rPr>
          <w:t>Приложеник  №3 к Конкурсной документации</w:t>
        </w:r>
        <w:r w:rsidR="002B63B0">
          <w:rPr>
            <w:webHidden/>
          </w:rPr>
          <w:t xml:space="preserve">…………………………………...  </w:t>
        </w:r>
        <w:r w:rsidR="00064C6E" w:rsidRPr="00B7538C">
          <w:rPr>
            <w:webHidden/>
          </w:rPr>
          <w:fldChar w:fldCharType="begin"/>
        </w:r>
        <w:r w:rsidRPr="00B7538C">
          <w:rPr>
            <w:webHidden/>
          </w:rPr>
          <w:instrText xml:space="preserve"> PAGEREF _Toc414487451 \h </w:instrText>
        </w:r>
        <w:r w:rsidR="00064C6E" w:rsidRPr="00B7538C">
          <w:rPr>
            <w:webHidden/>
          </w:rPr>
        </w:r>
        <w:r w:rsidR="00064C6E" w:rsidRPr="00B7538C">
          <w:rPr>
            <w:webHidden/>
          </w:rPr>
          <w:fldChar w:fldCharType="separate"/>
        </w:r>
        <w:r w:rsidR="0070631D">
          <w:rPr>
            <w:webHidden/>
          </w:rPr>
          <w:t>4</w:t>
        </w:r>
        <w:r w:rsidR="00064C6E" w:rsidRPr="00B7538C">
          <w:rPr>
            <w:webHidden/>
          </w:rPr>
          <w:fldChar w:fldCharType="end"/>
        </w:r>
      </w:hyperlink>
      <w:r w:rsidR="002B63B0">
        <w:t>9</w:t>
      </w:r>
    </w:p>
    <w:p w:rsidR="00AD7682" w:rsidRPr="00B7538C" w:rsidRDefault="006854EF"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AD7682">
          <w:rPr>
            <w:rStyle w:val="a5"/>
          </w:rPr>
          <w:t>30.</w:t>
        </w:r>
        <w:r w:rsidR="002B63B0">
          <w:rPr>
            <w:rStyle w:val="a5"/>
          </w:rPr>
          <w:t>Приложеник № 4 к Конкурсной документации</w:t>
        </w:r>
        <w:r w:rsidR="002B63B0">
          <w:rPr>
            <w:webHidden/>
          </w:rPr>
          <w:t>……………………………………</w:t>
        </w:r>
        <w:r w:rsidR="00064C6E" w:rsidRPr="00B7538C">
          <w:rPr>
            <w:webHidden/>
          </w:rPr>
          <w:fldChar w:fldCharType="begin"/>
        </w:r>
        <w:r w:rsidR="00AD7682" w:rsidRPr="00B7538C">
          <w:rPr>
            <w:webHidden/>
          </w:rPr>
          <w:instrText xml:space="preserve"> PAGEREF _Toc414487452 \h </w:instrText>
        </w:r>
        <w:r w:rsidR="00064C6E" w:rsidRPr="00B7538C">
          <w:rPr>
            <w:webHidden/>
          </w:rPr>
        </w:r>
        <w:r w:rsidR="00064C6E" w:rsidRPr="00B7538C">
          <w:rPr>
            <w:webHidden/>
          </w:rPr>
          <w:fldChar w:fldCharType="separate"/>
        </w:r>
        <w:r w:rsidR="0070631D">
          <w:rPr>
            <w:webHidden/>
          </w:rPr>
          <w:t>5</w:t>
        </w:r>
        <w:r w:rsidR="00064C6E" w:rsidRPr="00B7538C">
          <w:rPr>
            <w:webHidden/>
          </w:rPr>
          <w:fldChar w:fldCharType="end"/>
        </w:r>
      </w:hyperlink>
      <w:r w:rsidR="002B63B0">
        <w:t>4</w:t>
      </w:r>
    </w:p>
    <w:p w:rsidR="00AD7682" w:rsidRDefault="006854EF" w:rsidP="00AD7682">
      <w:pPr>
        <w:pStyle w:val="13"/>
        <w:tabs>
          <w:tab w:val="left" w:pos="660"/>
        </w:tabs>
      </w:pPr>
      <w:hyperlink w:anchor="_Toc414487453" w:history="1">
        <w:r w:rsidR="002B63B0">
          <w:rPr>
            <w:rStyle w:val="a5"/>
          </w:rPr>
          <w:t>31</w:t>
        </w:r>
        <w:r w:rsidR="00AD7682" w:rsidRPr="00B7538C">
          <w:rPr>
            <w:rStyle w:val="a5"/>
          </w:rPr>
          <w:t>.</w:t>
        </w:r>
        <w:r w:rsidR="002B63B0" w:rsidRPr="002B63B0">
          <w:rPr>
            <w:rStyle w:val="a5"/>
          </w:rPr>
          <w:t xml:space="preserve">Приложеник № </w:t>
        </w:r>
        <w:r w:rsidR="002B63B0">
          <w:rPr>
            <w:rStyle w:val="a5"/>
          </w:rPr>
          <w:t>5</w:t>
        </w:r>
        <w:r w:rsidR="002B63B0" w:rsidRPr="002B63B0">
          <w:rPr>
            <w:rStyle w:val="a5"/>
          </w:rPr>
          <w:t xml:space="preserve"> к Конкурсной документации</w:t>
        </w:r>
        <w:r w:rsidR="002B63B0">
          <w:rPr>
            <w:webHidden/>
          </w:rPr>
          <w:t>……………………………………</w:t>
        </w:r>
      </w:hyperlink>
      <w:r w:rsidR="002B63B0">
        <w:t>55</w:t>
      </w:r>
    </w:p>
    <w:p w:rsidR="00AD7682" w:rsidRPr="00B7538C" w:rsidRDefault="002B63B0" w:rsidP="00AD7682">
      <w:pPr>
        <w:pStyle w:val="13"/>
        <w:rPr>
          <w:rFonts w:asciiTheme="minorHAnsi" w:eastAsiaTheme="minorEastAsia" w:hAnsiTheme="minorHAnsi" w:cstheme="minorBidi"/>
          <w:bCs w:val="0"/>
          <w:iCs w:val="0"/>
          <w:sz w:val="22"/>
          <w:szCs w:val="22"/>
        </w:rPr>
      </w:pPr>
      <w:r>
        <w:t>32.</w:t>
      </w:r>
      <w:hyperlink w:anchor="_Toc414487451" w:history="1">
        <w:r w:rsidRPr="002B63B0">
          <w:rPr>
            <w:rStyle w:val="a5"/>
          </w:rPr>
          <w:t xml:space="preserve">Приложеник № </w:t>
        </w:r>
        <w:r>
          <w:rPr>
            <w:rStyle w:val="a5"/>
          </w:rPr>
          <w:t>6</w:t>
        </w:r>
        <w:r w:rsidRPr="002B63B0">
          <w:rPr>
            <w:rStyle w:val="a5"/>
          </w:rPr>
          <w:t xml:space="preserve"> к Конкурсной документации</w:t>
        </w:r>
        <w:r w:rsidR="00AD7682" w:rsidRPr="00B7538C">
          <w:rPr>
            <w:webHidden/>
          </w:rPr>
          <w:tab/>
        </w:r>
      </w:hyperlink>
      <w:r>
        <w:t>57</w:t>
      </w:r>
    </w:p>
    <w:p w:rsidR="00AD7682" w:rsidRPr="00B7538C" w:rsidRDefault="006854EF"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2B63B0">
          <w:rPr>
            <w:rStyle w:val="a5"/>
          </w:rPr>
          <w:t>33</w:t>
        </w:r>
        <w:r w:rsidR="00AD7682" w:rsidRPr="00B7538C">
          <w:rPr>
            <w:rStyle w:val="a5"/>
          </w:rPr>
          <w:t>.</w:t>
        </w:r>
        <w:r w:rsidR="002B63B0" w:rsidRPr="002B63B0">
          <w:rPr>
            <w:bCs w:val="0"/>
            <w:iCs w:val="0"/>
            <w:noProof w:val="0"/>
            <w:sz w:val="24"/>
            <w:szCs w:val="24"/>
          </w:rPr>
          <w:t xml:space="preserve"> </w:t>
        </w:r>
        <w:r w:rsidR="002B63B0" w:rsidRPr="002B63B0">
          <w:rPr>
            <w:rStyle w:val="a5"/>
          </w:rPr>
          <w:t xml:space="preserve">Приложеник </w:t>
        </w:r>
        <w:r w:rsidR="002B63B0">
          <w:rPr>
            <w:rStyle w:val="a5"/>
          </w:rPr>
          <w:t>№ 7</w:t>
        </w:r>
        <w:r w:rsidR="002B63B0" w:rsidRPr="002B63B0">
          <w:rPr>
            <w:rStyle w:val="a5"/>
          </w:rPr>
          <w:t xml:space="preserve"> к Конкурсной документации</w:t>
        </w:r>
        <w:r w:rsidR="00AD7682" w:rsidRPr="00B7538C">
          <w:rPr>
            <w:webHidden/>
          </w:rPr>
          <w:tab/>
        </w:r>
      </w:hyperlink>
      <w:r w:rsidR="002B63B0">
        <w:t>59</w:t>
      </w:r>
    </w:p>
    <w:p w:rsidR="00AD7682" w:rsidRDefault="006854EF" w:rsidP="00AD7682">
      <w:pPr>
        <w:pStyle w:val="13"/>
        <w:tabs>
          <w:tab w:val="left" w:pos="660"/>
        </w:tabs>
      </w:pPr>
      <w:hyperlink w:anchor="_Toc414487453" w:history="1">
        <w:r w:rsidR="002B63B0">
          <w:rPr>
            <w:rStyle w:val="a5"/>
          </w:rPr>
          <w:t>34</w:t>
        </w:r>
        <w:r w:rsidR="00AD7682" w:rsidRPr="00B7538C">
          <w:rPr>
            <w:rStyle w:val="a5"/>
          </w:rPr>
          <w:t>.</w:t>
        </w:r>
        <w:r w:rsidR="002B63B0" w:rsidRPr="002B63B0">
          <w:rPr>
            <w:rStyle w:val="a5"/>
          </w:rPr>
          <w:t xml:space="preserve">Приложеник </w:t>
        </w:r>
        <w:r w:rsidR="002B63B0">
          <w:rPr>
            <w:rStyle w:val="a5"/>
          </w:rPr>
          <w:t>№ 8</w:t>
        </w:r>
        <w:r w:rsidR="002B63B0" w:rsidRPr="002B63B0">
          <w:rPr>
            <w:rStyle w:val="a5"/>
          </w:rPr>
          <w:t xml:space="preserve"> к Конкурсной документации </w:t>
        </w:r>
        <w:r w:rsidR="00AD7682" w:rsidRPr="00B7538C">
          <w:rPr>
            <w:webHidden/>
          </w:rPr>
          <w:tab/>
        </w:r>
      </w:hyperlink>
      <w:r w:rsidR="002B63B0">
        <w:t>60</w:t>
      </w:r>
    </w:p>
    <w:p w:rsidR="00AD7682" w:rsidRDefault="00AD7682">
      <w:pPr>
        <w:pStyle w:val="13"/>
        <w:tabs>
          <w:tab w:val="left" w:pos="660"/>
        </w:tabs>
      </w:pPr>
    </w:p>
    <w:p w:rsidR="00563829" w:rsidRPr="00563829" w:rsidRDefault="00064C6E" w:rsidP="002B63B0">
      <w:pPr>
        <w:ind w:right="-286"/>
        <w:rPr>
          <w:b/>
          <w:sz w:val="28"/>
          <w:szCs w:val="28"/>
        </w:rPr>
      </w:pPr>
      <w:r w:rsidRPr="00B7538C">
        <w:rPr>
          <w:b/>
          <w:bCs/>
          <w:sz w:val="28"/>
          <w:szCs w:val="28"/>
        </w:rPr>
        <w:fldChar w:fldCharType="end"/>
      </w:r>
      <w:r w:rsidR="00010317" w:rsidRPr="006F0BBC">
        <w:br w:type="page"/>
      </w:r>
      <w:bookmarkStart w:id="4" w:name="_Toc414487451"/>
      <w:bookmarkEnd w:id="3"/>
      <w:r w:rsidR="00AB17BD" w:rsidRPr="00563829">
        <w:rPr>
          <w:b/>
          <w:sz w:val="28"/>
          <w:szCs w:val="28"/>
        </w:rPr>
        <w:lastRenderedPageBreak/>
        <w:t>Общие положения</w:t>
      </w:r>
      <w:bookmarkEnd w:id="4"/>
      <w:r w:rsidR="00563829" w:rsidRPr="00563829">
        <w:rPr>
          <w:b/>
          <w:sz w:val="28"/>
          <w:szCs w:val="28"/>
        </w:rPr>
        <w:t>, основные понятия, используемые в конкурсной документации</w:t>
      </w:r>
    </w:p>
    <w:p w:rsidR="000571F1" w:rsidRPr="00563829" w:rsidRDefault="000571F1" w:rsidP="00A556F5">
      <w:pPr>
        <w:pStyle w:val="10"/>
        <w:spacing w:before="0" w:after="0"/>
        <w:ind w:right="-144"/>
        <w:jc w:val="left"/>
        <w:rPr>
          <w:b w:val="0"/>
          <w:sz w:val="28"/>
          <w:szCs w:val="28"/>
        </w:rPr>
      </w:pPr>
    </w:p>
    <w:p w:rsidR="000571F1" w:rsidRPr="00810AB8" w:rsidRDefault="00810AB8" w:rsidP="00810AB8">
      <w:pPr>
        <w:autoSpaceDE w:val="0"/>
        <w:autoSpaceDN w:val="0"/>
        <w:adjustRightInd w:val="0"/>
        <w:jc w:val="both"/>
        <w:rPr>
          <w:rStyle w:val="11"/>
          <w:rFonts w:eastAsiaTheme="minorHAnsi"/>
          <w:b w:val="0"/>
          <w:color w:val="000000"/>
          <w:kern w:val="0"/>
          <w:sz w:val="28"/>
          <w:szCs w:val="28"/>
          <w:lang w:eastAsia="en-US"/>
        </w:rPr>
      </w:pPr>
      <w:r>
        <w:rPr>
          <w:rFonts w:eastAsiaTheme="minorHAnsi"/>
          <w:color w:val="000000"/>
          <w:sz w:val="28"/>
          <w:szCs w:val="28"/>
          <w:lang w:eastAsia="en-US"/>
        </w:rPr>
        <w:t xml:space="preserve">        </w:t>
      </w:r>
      <w:r w:rsidRPr="00810AB8">
        <w:rPr>
          <w:rFonts w:eastAsiaTheme="minorHAnsi"/>
          <w:color w:val="000000"/>
          <w:sz w:val="28"/>
          <w:szCs w:val="28"/>
          <w:lang w:eastAsia="en-US"/>
        </w:rPr>
        <w:t>Предметом открытого конкурса является право заключить концессионное соглашение в отношении объекта муниципального имущества указанных в приложении № 1 к настоящей конкурсной документации (далее – объект).</w:t>
      </w:r>
    </w:p>
    <w:p w:rsidR="00900BD1" w:rsidRDefault="000571F1" w:rsidP="006617FD">
      <w:pPr>
        <w:pStyle w:val="Standard"/>
        <w:autoSpaceDE w:val="0"/>
        <w:ind w:firstLine="708"/>
        <w:jc w:val="both"/>
        <w:rPr>
          <w:rFonts w:eastAsia="Times New Roman CYR" w:cs="Times New Roman"/>
          <w:bCs/>
          <w:color w:val="000000"/>
          <w:sz w:val="28"/>
          <w:szCs w:val="28"/>
          <w:lang w:val="ru-RU"/>
        </w:rPr>
      </w:pPr>
      <w:proofErr w:type="spellStart"/>
      <w:r w:rsidRPr="00B7538C">
        <w:rPr>
          <w:rFonts w:eastAsia="Times New Roman CYR" w:cs="Times New Roman"/>
          <w:bCs/>
          <w:sz w:val="28"/>
          <w:szCs w:val="28"/>
        </w:rPr>
        <w:t>Настоящая</w:t>
      </w:r>
      <w:proofErr w:type="spellEnd"/>
      <w:r w:rsidRPr="00B7538C">
        <w:rPr>
          <w:rFonts w:eastAsia="Times New Roman CYR" w:cs="Times New Roman"/>
          <w:bCs/>
          <w:sz w:val="28"/>
          <w:szCs w:val="28"/>
        </w:rPr>
        <w:t xml:space="preserve"> </w:t>
      </w:r>
      <w:proofErr w:type="spellStart"/>
      <w:r w:rsidR="008A6ADC" w:rsidRPr="00B7538C">
        <w:rPr>
          <w:rFonts w:eastAsia="Times New Roman CYR" w:cs="Times New Roman"/>
          <w:bCs/>
          <w:sz w:val="28"/>
          <w:szCs w:val="28"/>
        </w:rPr>
        <w:t>к</w:t>
      </w:r>
      <w:r w:rsidR="00BC3AD3" w:rsidRPr="00B7538C">
        <w:rPr>
          <w:rFonts w:eastAsia="Times New Roman CYR" w:cs="Times New Roman"/>
          <w:bCs/>
          <w:sz w:val="28"/>
          <w:szCs w:val="28"/>
        </w:rPr>
        <w:t>онкурсная</w:t>
      </w:r>
      <w:proofErr w:type="spellEnd"/>
      <w:r w:rsidR="00BC3AD3"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утверждена</w:t>
      </w:r>
      <w:proofErr w:type="spellEnd"/>
      <w:r w:rsidRPr="00B7538C">
        <w:rPr>
          <w:rFonts w:eastAsia="Times New Roman CYR" w:cs="Times New Roman"/>
          <w:bCs/>
          <w:sz w:val="28"/>
          <w:szCs w:val="28"/>
        </w:rPr>
        <w:t xml:space="preserve"> </w:t>
      </w:r>
      <w:r w:rsidRPr="00B7538C">
        <w:rPr>
          <w:rFonts w:eastAsia="Times New Roman CYR" w:cs="Times New Roman"/>
          <w:bCs/>
          <w:color w:val="000000"/>
          <w:sz w:val="28"/>
          <w:szCs w:val="28"/>
          <w:lang w:val="ru-RU"/>
        </w:rPr>
        <w:t xml:space="preserve">в соответствии с </w:t>
      </w:r>
      <w:r w:rsidR="00A8247C">
        <w:rPr>
          <w:rFonts w:eastAsia="Times New Roman CYR" w:cs="Times New Roman"/>
          <w:bCs/>
          <w:color w:val="000000"/>
          <w:sz w:val="28"/>
          <w:szCs w:val="28"/>
          <w:lang w:val="ru-RU"/>
        </w:rPr>
        <w:t>Гражданским кодексом РФ, Федераль</w:t>
      </w:r>
      <w:r w:rsidR="00312638">
        <w:rPr>
          <w:rFonts w:eastAsia="Times New Roman CYR" w:cs="Times New Roman"/>
          <w:bCs/>
          <w:color w:val="000000"/>
          <w:sz w:val="28"/>
          <w:szCs w:val="28"/>
          <w:lang w:val="ru-RU"/>
        </w:rPr>
        <w:t>ным законом от 21.07.2005г. № 11</w:t>
      </w:r>
      <w:r w:rsidR="005469C1">
        <w:rPr>
          <w:rFonts w:eastAsia="Times New Roman CYR" w:cs="Times New Roman"/>
          <w:bCs/>
          <w:color w:val="000000"/>
          <w:sz w:val="28"/>
          <w:szCs w:val="28"/>
          <w:lang w:val="ru-RU"/>
        </w:rPr>
        <w:t>5-ФЗ «</w:t>
      </w:r>
      <w:r w:rsidR="00A8247C">
        <w:rPr>
          <w:rFonts w:eastAsia="Times New Roman CYR" w:cs="Times New Roman"/>
          <w:bCs/>
          <w:color w:val="000000"/>
          <w:sz w:val="28"/>
          <w:szCs w:val="28"/>
          <w:lang w:val="ru-RU"/>
        </w:rPr>
        <w:t>О концессионных соглашениях», а также иными нор</w:t>
      </w:r>
      <w:r w:rsidR="0060188E">
        <w:rPr>
          <w:rFonts w:eastAsia="Times New Roman CYR" w:cs="Times New Roman"/>
          <w:bCs/>
          <w:color w:val="000000"/>
          <w:sz w:val="28"/>
          <w:szCs w:val="28"/>
          <w:lang w:val="ru-RU"/>
        </w:rPr>
        <w:t>мативно-правовыми актами регламентирующие порядок заключение концессионных соглашений.</w:t>
      </w:r>
    </w:p>
    <w:p w:rsidR="0060188E" w:rsidRPr="00B7538C" w:rsidRDefault="0060188E" w:rsidP="006617FD">
      <w:pPr>
        <w:pStyle w:val="Standard"/>
        <w:autoSpaceDE w:val="0"/>
        <w:ind w:firstLine="708"/>
        <w:jc w:val="both"/>
        <w:rPr>
          <w:rFonts w:eastAsia="Times New Roman CYR" w:cs="Times New Roman"/>
          <w:bCs/>
          <w:sz w:val="28"/>
          <w:szCs w:val="28"/>
        </w:rPr>
      </w:pPr>
    </w:p>
    <w:p w:rsidR="009D737B" w:rsidRPr="00B7538C" w:rsidRDefault="009D737B"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Для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целей</w:t>
      </w:r>
      <w:proofErr w:type="spellEnd"/>
      <w:r w:rsidR="008A6ADC" w:rsidRPr="00B7538C">
        <w:rPr>
          <w:rFonts w:eastAsia="Times New Roman CYR" w:cs="Times New Roman"/>
          <w:bCs/>
          <w:sz w:val="28"/>
          <w:szCs w:val="28"/>
        </w:rPr>
        <w:t xml:space="preserve"> </w:t>
      </w:r>
      <w:proofErr w:type="spellStart"/>
      <w:r w:rsidR="008A6ADC" w:rsidRPr="00B7538C">
        <w:rPr>
          <w:rFonts w:eastAsia="Times New Roman CYR" w:cs="Times New Roman"/>
          <w:bCs/>
          <w:sz w:val="28"/>
          <w:szCs w:val="28"/>
        </w:rPr>
        <w:t>настоящей</w:t>
      </w:r>
      <w:proofErr w:type="spellEnd"/>
      <w:r w:rsidRPr="00B7538C">
        <w:rPr>
          <w:rFonts w:eastAsia="Times New Roman CYR" w:cs="Times New Roman"/>
          <w:bCs/>
          <w:sz w:val="28"/>
          <w:szCs w:val="28"/>
        </w:rPr>
        <w:t xml:space="preserve"> </w:t>
      </w:r>
      <w:proofErr w:type="spellStart"/>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proofErr w:type="spellEnd"/>
      <w:r w:rsidR="00BC3AD3"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используются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следующие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срок, размере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Pr="00B7538C">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proofErr w:type="spellStart"/>
      <w:r w:rsidRPr="00B7538C">
        <w:rPr>
          <w:rFonts w:eastAsia="Times New Roman CYR" w:cs="Times New Roman"/>
          <w:bCs/>
          <w:color w:val="000000"/>
          <w:sz w:val="28"/>
          <w:szCs w:val="28"/>
        </w:rPr>
        <w:t>имущество</w:t>
      </w:r>
      <w:proofErr w:type="spellEnd"/>
      <w:r w:rsidRPr="00B7538C">
        <w:rPr>
          <w:rFonts w:eastAsia="Times New Roman CYR" w:cs="Times New Roman"/>
          <w:bCs/>
          <w:color w:val="000000"/>
          <w:sz w:val="28"/>
          <w:szCs w:val="28"/>
        </w:rPr>
        <w:t>,</w:t>
      </w:r>
      <w:r w:rsidR="00790B7B">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которое</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образует</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единое</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целое</w:t>
      </w:r>
      <w:proofErr w:type="spellEnd"/>
      <w:r w:rsidRPr="00B7538C">
        <w:rPr>
          <w:rFonts w:eastAsia="Times New Roman CYR" w:cs="Times New Roman"/>
          <w:bCs/>
          <w:color w:val="000000"/>
          <w:sz w:val="28"/>
          <w:szCs w:val="28"/>
        </w:rPr>
        <w:t xml:space="preserve"> с </w:t>
      </w:r>
      <w:r w:rsidRPr="00B7538C">
        <w:rPr>
          <w:rFonts w:eastAsia="Times New Roman CYR" w:cs="Times New Roman"/>
          <w:bCs/>
          <w:color w:val="000000"/>
          <w:sz w:val="28"/>
          <w:szCs w:val="28"/>
          <w:lang w:val="ru-RU"/>
        </w:rPr>
        <w:t>О</w:t>
      </w:r>
      <w:proofErr w:type="spellStart"/>
      <w:r w:rsidRPr="00B7538C">
        <w:rPr>
          <w:rFonts w:eastAsia="Times New Roman CYR" w:cs="Times New Roman"/>
          <w:bCs/>
          <w:color w:val="000000"/>
          <w:sz w:val="28"/>
          <w:szCs w:val="28"/>
        </w:rPr>
        <w:t>бъектом</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Соглашения</w:t>
      </w:r>
      <w:proofErr w:type="spellEnd"/>
      <w:r w:rsidRPr="00B7538C">
        <w:rPr>
          <w:rFonts w:eastAsia="Times New Roman CYR" w:cs="Times New Roman"/>
          <w:bCs/>
          <w:color w:val="000000"/>
          <w:sz w:val="28"/>
          <w:szCs w:val="28"/>
        </w:rPr>
        <w:t xml:space="preserve"> и/</w:t>
      </w:r>
      <w:proofErr w:type="spellStart"/>
      <w:r w:rsidRPr="00B7538C">
        <w:rPr>
          <w:rFonts w:eastAsia="Times New Roman CYR" w:cs="Times New Roman"/>
          <w:bCs/>
          <w:color w:val="000000"/>
          <w:sz w:val="28"/>
          <w:szCs w:val="28"/>
        </w:rPr>
        <w:t>или</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предназначено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для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использования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по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общему</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назначению</w:t>
      </w:r>
      <w:proofErr w:type="spellEnd"/>
      <w:r w:rsidRPr="00B7538C">
        <w:rPr>
          <w:rFonts w:eastAsia="Times New Roman CYR" w:cs="Times New Roman"/>
          <w:bCs/>
          <w:color w:val="000000"/>
          <w:sz w:val="28"/>
          <w:szCs w:val="28"/>
        </w:rPr>
        <w:t xml:space="preserve"> с </w:t>
      </w:r>
      <w:r w:rsidRPr="00B7538C">
        <w:rPr>
          <w:rFonts w:eastAsia="Times New Roman CYR" w:cs="Times New Roman"/>
          <w:bCs/>
          <w:color w:val="000000"/>
          <w:sz w:val="28"/>
          <w:szCs w:val="28"/>
          <w:lang w:val="ru-RU"/>
        </w:rPr>
        <w:t>О</w:t>
      </w:r>
      <w:proofErr w:type="spellStart"/>
      <w:r w:rsidRPr="00B7538C">
        <w:rPr>
          <w:rFonts w:eastAsia="Times New Roman CYR" w:cs="Times New Roman"/>
          <w:bCs/>
          <w:color w:val="000000"/>
          <w:sz w:val="28"/>
          <w:szCs w:val="28"/>
        </w:rPr>
        <w:t>бъектом</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Соглашения</w:t>
      </w:r>
      <w:proofErr w:type="spellEnd"/>
      <w:r w:rsidRPr="00B7538C">
        <w:rPr>
          <w:rFonts w:eastAsia="Times New Roman CYR" w:cs="Times New Roman"/>
          <w:bCs/>
          <w:color w:val="000000"/>
          <w:sz w:val="28"/>
          <w:szCs w:val="28"/>
        </w:rPr>
        <w:t xml:space="preserve">, </w:t>
      </w:r>
      <w:r w:rsidRPr="00B7538C">
        <w:rPr>
          <w:rFonts w:eastAsia="Times New Roman CYR" w:cs="Times New Roman"/>
          <w:bCs/>
          <w:color w:val="000000"/>
          <w:sz w:val="28"/>
          <w:szCs w:val="28"/>
          <w:lang w:val="ru-RU"/>
        </w:rPr>
        <w:t xml:space="preserve">и </w:t>
      </w:r>
      <w:proofErr w:type="spellStart"/>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концессионеру</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во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временное</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владение</w:t>
      </w:r>
      <w:proofErr w:type="spellEnd"/>
      <w:r w:rsidRPr="00B7538C">
        <w:rPr>
          <w:rFonts w:eastAsia="Times New Roman CYR" w:cs="Times New Roman"/>
          <w:bCs/>
          <w:color w:val="000000"/>
          <w:sz w:val="28"/>
          <w:szCs w:val="28"/>
        </w:rPr>
        <w:t xml:space="preserve"> и </w:t>
      </w:r>
      <w:proofErr w:type="spellStart"/>
      <w:r w:rsidRPr="00B7538C">
        <w:rPr>
          <w:rFonts w:eastAsia="Times New Roman CYR" w:cs="Times New Roman"/>
          <w:bCs/>
          <w:color w:val="000000"/>
          <w:sz w:val="28"/>
          <w:szCs w:val="28"/>
        </w:rPr>
        <w:t>пользование</w:t>
      </w:r>
      <w:proofErr w:type="spellEnd"/>
      <w:r w:rsidRPr="00B7538C">
        <w:rPr>
          <w:rFonts w:eastAsia="Times New Roman CYR" w:cs="Times New Roman"/>
          <w:bCs/>
          <w:color w:val="000000"/>
          <w:sz w:val="28"/>
          <w:szCs w:val="28"/>
        </w:rPr>
        <w:t xml:space="preserve"> в </w:t>
      </w:r>
      <w:proofErr w:type="spellStart"/>
      <w:r w:rsidRPr="00B7538C">
        <w:rPr>
          <w:rFonts w:eastAsia="Times New Roman CYR" w:cs="Times New Roman"/>
          <w:bCs/>
          <w:color w:val="000000"/>
          <w:sz w:val="28"/>
          <w:szCs w:val="28"/>
        </w:rPr>
        <w:t>целях</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осуществления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концессионером</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деятельности</w:t>
      </w:r>
      <w:proofErr w:type="spellEnd"/>
      <w:r w:rsidRPr="00B7538C">
        <w:rPr>
          <w:rFonts w:eastAsia="Times New Roman CYR" w:cs="Times New Roman"/>
          <w:bCs/>
          <w:color w:val="000000"/>
          <w:sz w:val="28"/>
          <w:szCs w:val="28"/>
          <w:lang w:val="ru-RU"/>
        </w:rPr>
        <w:t xml:space="preserve"> по </w:t>
      </w:r>
      <w:r w:rsidR="0060188E">
        <w:rPr>
          <w:rFonts w:eastAsia="Times New Roman CYR" w:cs="Times New Roman"/>
          <w:bCs/>
          <w:color w:val="000000"/>
          <w:sz w:val="28"/>
          <w:szCs w:val="28"/>
          <w:lang w:val="ru-RU"/>
        </w:rPr>
        <w:t>организации водоснабжения населенных пунктов муниципального образования Александровский сельсовет</w:t>
      </w:r>
      <w:r w:rsidR="00312638">
        <w:rPr>
          <w:rFonts w:eastAsia="Times New Roman CYR" w:cs="Times New Roman"/>
          <w:bCs/>
          <w:color w:val="000000"/>
          <w:sz w:val="28"/>
          <w:szCs w:val="28"/>
          <w:lang w:val="ru-RU"/>
        </w:rPr>
        <w:t xml:space="preserve"> </w:t>
      </w:r>
      <w:proofErr w:type="spellStart"/>
      <w:r w:rsidR="00312638">
        <w:rPr>
          <w:rFonts w:eastAsia="Times New Roman CYR" w:cs="Times New Roman"/>
          <w:bCs/>
          <w:color w:val="000000"/>
          <w:sz w:val="28"/>
          <w:szCs w:val="28"/>
          <w:lang w:val="ru-RU"/>
        </w:rPr>
        <w:t>Грачевского</w:t>
      </w:r>
      <w:proofErr w:type="spellEnd"/>
      <w:r w:rsidR="00312638">
        <w:rPr>
          <w:rFonts w:eastAsia="Times New Roman CYR" w:cs="Times New Roman"/>
          <w:bCs/>
          <w:color w:val="000000"/>
          <w:sz w:val="28"/>
          <w:szCs w:val="28"/>
          <w:lang w:val="ru-RU"/>
        </w:rPr>
        <w:t xml:space="preserve"> района Оренбургской области</w:t>
      </w:r>
      <w:r w:rsidR="0060188E">
        <w:rPr>
          <w:rFonts w:eastAsia="Times New Roman CYR" w:cs="Times New Roman"/>
          <w:bCs/>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proofErr w:type="spellStart"/>
      <w:r w:rsidRPr="00B7538C">
        <w:rPr>
          <w:rFonts w:eastAsia="Times New Roman CYR" w:cs="Times New Roman"/>
          <w:b/>
          <w:bCs/>
          <w:color w:val="000000"/>
          <w:sz w:val="28"/>
          <w:szCs w:val="28"/>
        </w:rPr>
        <w:t>Иное</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лицо</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proofErr w:type="spellEnd"/>
      <w:r w:rsidRPr="00B7538C">
        <w:rPr>
          <w:rFonts w:eastAsia="Times New Roman CYR" w:cs="Times New Roman"/>
          <w:b/>
          <w:bCs/>
          <w:color w:val="000000"/>
          <w:sz w:val="28"/>
          <w:szCs w:val="28"/>
        </w:rPr>
        <w:t xml:space="preserve"> </w:t>
      </w:r>
      <w:proofErr w:type="spellStart"/>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соглашение</w:t>
      </w:r>
      <w:proofErr w:type="spellEnd"/>
      <w:r w:rsidRPr="00B7538C">
        <w:rPr>
          <w:rFonts w:eastAsia="Times New Roman CYR" w:cs="Times New Roman"/>
          <w:b/>
          <w:bCs/>
          <w:color w:val="000000"/>
          <w:sz w:val="28"/>
          <w:szCs w:val="28"/>
        </w:rPr>
        <w:t xml:space="preserve">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563829" w:rsidRDefault="00532948" w:rsidP="00563829">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системы коммунальной инфраструктуры </w:t>
      </w:r>
      <w:r w:rsidR="0060188E">
        <w:rPr>
          <w:rFonts w:eastAsia="Times New Roman CYR" w:cs="Times New Roman"/>
          <w:bCs/>
          <w:color w:val="000000"/>
          <w:sz w:val="28"/>
          <w:szCs w:val="28"/>
          <w:lang w:val="ru-RU"/>
        </w:rPr>
        <w:t>муниципального образования Александровский сельсовет</w:t>
      </w:r>
      <w:r w:rsidR="00312638">
        <w:rPr>
          <w:rFonts w:eastAsia="Times New Roman CYR" w:cs="Times New Roman"/>
          <w:bCs/>
          <w:color w:val="000000"/>
          <w:sz w:val="28"/>
          <w:szCs w:val="28"/>
          <w:lang w:val="ru-RU"/>
        </w:rPr>
        <w:t xml:space="preserve"> </w:t>
      </w:r>
      <w:proofErr w:type="spellStart"/>
      <w:r w:rsidR="00312638">
        <w:rPr>
          <w:rFonts w:eastAsia="Times New Roman CYR" w:cs="Times New Roman"/>
          <w:bCs/>
          <w:color w:val="000000"/>
          <w:sz w:val="28"/>
          <w:szCs w:val="28"/>
          <w:lang w:val="ru-RU"/>
        </w:rPr>
        <w:t>Грачевского</w:t>
      </w:r>
      <w:proofErr w:type="spellEnd"/>
      <w:r w:rsidR="00312638">
        <w:rPr>
          <w:rFonts w:eastAsia="Times New Roman CYR" w:cs="Times New Roman"/>
          <w:bCs/>
          <w:color w:val="000000"/>
          <w:sz w:val="28"/>
          <w:szCs w:val="28"/>
          <w:lang w:val="ru-RU"/>
        </w:rPr>
        <w:t xml:space="preserve"> района Оренбургской области</w:t>
      </w:r>
      <w:r w:rsidR="0060188E">
        <w:rPr>
          <w:rFonts w:eastAsia="Times New Roman CYR" w:cs="Times New Roman"/>
          <w:bCs/>
          <w:color w:val="000000"/>
          <w:sz w:val="28"/>
          <w:szCs w:val="28"/>
          <w:lang w:val="ru-RU"/>
        </w:rPr>
        <w:t>.</w:t>
      </w:r>
    </w:p>
    <w:p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proofErr w:type="spellStart"/>
      <w:r w:rsidRPr="00B7538C">
        <w:rPr>
          <w:rFonts w:eastAsia="Times New Roman CYR" w:cs="Times New Roman"/>
          <w:b/>
          <w:bCs/>
          <w:color w:val="000000"/>
          <w:sz w:val="28"/>
          <w:szCs w:val="28"/>
          <w:lang w:val="ru-RU"/>
        </w:rPr>
        <w:t>Концедент</w:t>
      </w:r>
      <w:proofErr w:type="spellEnd"/>
      <w:r w:rsidRPr="00B7538C">
        <w:rPr>
          <w:rFonts w:eastAsia="Times New Roman CYR" w:cs="Times New Roman"/>
          <w:b/>
          <w:bCs/>
          <w:color w:val="000000"/>
          <w:sz w:val="28"/>
          <w:szCs w:val="28"/>
          <w:lang w:val="ru-RU"/>
        </w:rPr>
        <w:t xml:space="preserve"> –</w:t>
      </w:r>
      <w:r w:rsidR="0060188E">
        <w:rPr>
          <w:rFonts w:cs="Times New Roman"/>
          <w:color w:val="000000"/>
          <w:sz w:val="28"/>
          <w:szCs w:val="28"/>
          <w:lang w:val="ru-RU"/>
        </w:rPr>
        <w:t xml:space="preserve"> администрация муниципального образования Александровский сельсовет </w:t>
      </w:r>
      <w:proofErr w:type="spellStart"/>
      <w:r w:rsidR="0060188E">
        <w:rPr>
          <w:rFonts w:cs="Times New Roman"/>
          <w:color w:val="000000"/>
          <w:sz w:val="28"/>
          <w:szCs w:val="28"/>
          <w:lang w:val="ru-RU"/>
        </w:rPr>
        <w:t>Грачевского</w:t>
      </w:r>
      <w:proofErr w:type="spellEnd"/>
      <w:r w:rsidR="0060188E">
        <w:rPr>
          <w:rFonts w:cs="Times New Roman"/>
          <w:color w:val="000000"/>
          <w:sz w:val="28"/>
          <w:szCs w:val="28"/>
          <w:lang w:val="ru-RU"/>
        </w:rPr>
        <w:t xml:space="preserve"> района Оренбургской области</w:t>
      </w:r>
      <w:r w:rsidR="009E4B8A" w:rsidRPr="00B7538C">
        <w:rPr>
          <w:rFonts w:eastAsia="Times New Roman CYR" w:cs="Times New Roman"/>
          <w:color w:val="000000"/>
          <w:sz w:val="28"/>
          <w:szCs w:val="28"/>
          <w:lang w:val="ru-RU"/>
        </w:rPr>
        <w:t>.</w:t>
      </w:r>
      <w:r w:rsidR="008265ED" w:rsidRPr="00B7538C">
        <w:rPr>
          <w:rFonts w:cs="Times New Roman"/>
          <w:sz w:val="28"/>
          <w:szCs w:val="28"/>
        </w:rPr>
        <w:t xml:space="preserve"> </w:t>
      </w:r>
    </w:p>
    <w:p w:rsidR="006209BA" w:rsidRPr="00B7538C" w:rsidRDefault="006209BA" w:rsidP="006617FD">
      <w:pPr>
        <w:tabs>
          <w:tab w:val="left" w:pos="9072"/>
        </w:tabs>
        <w:ind w:firstLine="709"/>
        <w:jc w:val="both"/>
        <w:rPr>
          <w:sz w:val="28"/>
          <w:szCs w:val="28"/>
        </w:rPr>
      </w:pPr>
      <w:r w:rsidRPr="00B7538C">
        <w:rPr>
          <w:rFonts w:eastAsia="Times New Roman CYR"/>
          <w:b/>
          <w:bCs/>
          <w:color w:val="000000"/>
          <w:sz w:val="28"/>
          <w:szCs w:val="28"/>
        </w:rPr>
        <w:lastRenderedPageBreak/>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w:t>
      </w:r>
      <w:proofErr w:type="spellStart"/>
      <w:r w:rsidR="00D51601" w:rsidRPr="00B7538C">
        <w:rPr>
          <w:rFonts w:eastAsia="Times New Roman CYR" w:cs="Times New Roman"/>
          <w:color w:val="000000"/>
          <w:sz w:val="28"/>
          <w:szCs w:val="28"/>
          <w:lang w:val="ru-RU"/>
        </w:rPr>
        <w:t>концедентом</w:t>
      </w:r>
      <w:proofErr w:type="spellEnd"/>
      <w:r w:rsidR="00D51601" w:rsidRPr="00B7538C">
        <w:rPr>
          <w:rFonts w:eastAsia="Times New Roman CYR" w:cs="Times New Roman"/>
          <w:color w:val="000000"/>
          <w:sz w:val="28"/>
          <w:szCs w:val="28"/>
          <w:lang w:val="ru-RU"/>
        </w:rPr>
        <w:t xml:space="preserve">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563B8E">
        <w:rPr>
          <w:rFonts w:eastAsia="Times New Roman CYR" w:cs="Times New Roman"/>
          <w:color w:val="000000"/>
          <w:sz w:val="28"/>
          <w:szCs w:val="28"/>
          <w:lang w:val="ru-RU"/>
        </w:rPr>
        <w:t>1</w:t>
      </w:r>
      <w:r w:rsidR="006A0331" w:rsidRPr="00B7538C">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D175D5" w:rsidRPr="00B7538C"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6F34A8" w:rsidRPr="00B7538C">
        <w:rPr>
          <w:sz w:val="28"/>
          <w:szCs w:val="28"/>
        </w:rPr>
        <w:t>онных соглашениях,</w:t>
      </w:r>
      <w:r w:rsidRPr="00B7538C">
        <w:rPr>
          <w:sz w:val="28"/>
          <w:szCs w:val="28"/>
        </w:rPr>
        <w:t xml:space="preserve"> показатели и их значения, используемые для оценки </w:t>
      </w:r>
      <w:r w:rsidR="006F34A8" w:rsidRPr="00B7538C">
        <w:rPr>
          <w:sz w:val="28"/>
          <w:szCs w:val="28"/>
        </w:rPr>
        <w:t>к</w:t>
      </w:r>
      <w:r w:rsidRPr="00B7538C">
        <w:rPr>
          <w:sz w:val="28"/>
          <w:szCs w:val="28"/>
        </w:rPr>
        <w:t xml:space="preserve">онкурсных предложений </w:t>
      </w:r>
      <w:r w:rsidR="006F34A8" w:rsidRPr="00B7538C">
        <w:rPr>
          <w:sz w:val="28"/>
          <w:szCs w:val="28"/>
        </w:rPr>
        <w:t>у</w:t>
      </w:r>
      <w:r w:rsidRPr="00B7538C">
        <w:rPr>
          <w:sz w:val="28"/>
          <w:szCs w:val="28"/>
        </w:rPr>
        <w:t>частников конкурса</w:t>
      </w:r>
      <w:r w:rsidR="0010362C" w:rsidRPr="00B7538C">
        <w:rPr>
          <w:sz w:val="28"/>
          <w:szCs w:val="28"/>
        </w:rPr>
        <w:t>.</w:t>
      </w:r>
    </w:p>
    <w:p w:rsidR="00D537D4" w:rsidRPr="00B7538C" w:rsidRDefault="00D537D4" w:rsidP="006617FD">
      <w:pPr>
        <w:tabs>
          <w:tab w:val="left" w:pos="9072"/>
        </w:tabs>
        <w:ind w:firstLine="709"/>
        <w:jc w:val="both"/>
        <w:rPr>
          <w:b/>
          <w:sz w:val="28"/>
          <w:szCs w:val="28"/>
        </w:rPr>
      </w:pPr>
      <w:r w:rsidRPr="00B7538C">
        <w:rPr>
          <w:b/>
          <w:sz w:val="28"/>
          <w:szCs w:val="28"/>
        </w:rPr>
        <w:t xml:space="preserve">Объект Соглашения </w:t>
      </w:r>
      <w:r w:rsidR="00312638">
        <w:rPr>
          <w:b/>
          <w:sz w:val="28"/>
          <w:szCs w:val="28"/>
        </w:rPr>
        <w:t>–</w:t>
      </w:r>
      <w:r w:rsidRPr="00B7538C">
        <w:rPr>
          <w:b/>
          <w:sz w:val="28"/>
          <w:szCs w:val="28"/>
        </w:rPr>
        <w:t xml:space="preserve"> </w:t>
      </w:r>
      <w:r w:rsidR="00312638" w:rsidRPr="00312638">
        <w:rPr>
          <w:sz w:val="28"/>
          <w:szCs w:val="28"/>
        </w:rPr>
        <w:t xml:space="preserve">предоставление в пользование </w:t>
      </w:r>
      <w:r w:rsidR="006854EF" w:rsidRPr="00312638">
        <w:rPr>
          <w:sz w:val="28"/>
          <w:szCs w:val="28"/>
        </w:rPr>
        <w:t>объектов системы водоснабжения,</w:t>
      </w:r>
      <w:r w:rsidR="00312638" w:rsidRPr="00312638">
        <w:rPr>
          <w:sz w:val="28"/>
          <w:szCs w:val="28"/>
        </w:rPr>
        <w:t xml:space="preserve"> находящихся в введении муниципального образования Александровский сельсовет </w:t>
      </w:r>
      <w:proofErr w:type="spellStart"/>
      <w:r w:rsidR="00312638" w:rsidRPr="00312638">
        <w:rPr>
          <w:sz w:val="28"/>
          <w:szCs w:val="28"/>
        </w:rPr>
        <w:t>Грачевского</w:t>
      </w:r>
      <w:proofErr w:type="spellEnd"/>
      <w:r w:rsidR="00312638" w:rsidRPr="00312638">
        <w:rPr>
          <w:sz w:val="28"/>
          <w:szCs w:val="28"/>
        </w:rPr>
        <w:t xml:space="preserve"> района Оренбургской области.</w:t>
      </w:r>
    </w:p>
    <w:p w:rsidR="00563829" w:rsidRPr="00563829" w:rsidRDefault="00563829" w:rsidP="00563829">
      <w:pPr>
        <w:tabs>
          <w:tab w:val="left" w:pos="9072"/>
        </w:tabs>
        <w:ind w:firstLine="709"/>
        <w:jc w:val="both"/>
        <w:rPr>
          <w:b/>
          <w:sz w:val="28"/>
          <w:szCs w:val="28"/>
        </w:rPr>
      </w:pPr>
      <w:r w:rsidRPr="00563829">
        <w:rPr>
          <w:b/>
          <w:sz w:val="28"/>
          <w:szCs w:val="28"/>
        </w:rPr>
        <w:t>Реконструкция</w:t>
      </w:r>
      <w:r w:rsidRPr="00563829">
        <w:rPr>
          <w:sz w:val="28"/>
          <w:szCs w:val="28"/>
        </w:rPr>
        <w:t xml:space="preserve"> </w:t>
      </w:r>
      <w:r w:rsidRPr="00563829">
        <w:rPr>
          <w:b/>
          <w:sz w:val="28"/>
          <w:szCs w:val="28"/>
        </w:rPr>
        <w:t>–</w:t>
      </w:r>
      <w:r w:rsidRPr="00563829">
        <w:rPr>
          <w:sz w:val="28"/>
          <w:szCs w:val="28"/>
        </w:rPr>
        <w:t xml:space="preserve">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Pr>
          <w:sz w:val="28"/>
          <w:szCs w:val="28"/>
        </w:rPr>
        <w:t>.</w:t>
      </w:r>
    </w:p>
    <w:p w:rsidR="00563829" w:rsidRPr="00563829" w:rsidRDefault="006209BA" w:rsidP="00563829">
      <w:pPr>
        <w:pStyle w:val="Standard"/>
        <w:autoSpaceDE w:val="0"/>
        <w:ind w:firstLine="708"/>
        <w:jc w:val="both"/>
        <w:rPr>
          <w:rFonts w:eastAsia="Times New Roman" w:cs="Times New Roman"/>
          <w:b/>
          <w:bCs/>
          <w:color w:val="000000"/>
          <w:sz w:val="28"/>
          <w:szCs w:val="28"/>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официальный сайт</w:t>
      </w:r>
      <w:r w:rsidRPr="00B7538C">
        <w:rPr>
          <w:rFonts w:cs="Times New Roman"/>
          <w:color w:val="000000"/>
          <w:kern w:val="0"/>
          <w:sz w:val="28"/>
          <w:szCs w:val="28"/>
          <w:lang w:val="ru-RU" w:bidi="ar-SA"/>
        </w:rPr>
        <w:t xml:space="preserve"> </w:t>
      </w:r>
      <w:proofErr w:type="spellStart"/>
      <w:r w:rsidRPr="00B7538C">
        <w:rPr>
          <w:rFonts w:cs="Times New Roman"/>
          <w:sz w:val="28"/>
          <w:szCs w:val="28"/>
        </w:rPr>
        <w:t>Российской</w:t>
      </w:r>
      <w:proofErr w:type="spellEnd"/>
      <w:r w:rsidRPr="00B7538C">
        <w:rPr>
          <w:rFonts w:cs="Times New Roman"/>
          <w:sz w:val="28"/>
          <w:szCs w:val="28"/>
        </w:rPr>
        <w:t xml:space="preserve"> </w:t>
      </w:r>
      <w:proofErr w:type="spellStart"/>
      <w:r w:rsidRPr="00B7538C">
        <w:rPr>
          <w:rFonts w:cs="Times New Roman"/>
          <w:sz w:val="28"/>
          <w:szCs w:val="28"/>
        </w:rPr>
        <w:t>Федерации</w:t>
      </w:r>
      <w:proofErr w:type="spellEnd"/>
      <w:r w:rsidRPr="00B7538C">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B7538C">
          <w:rPr>
            <w:rStyle w:val="a5"/>
            <w:rFonts w:cs="Times New Roman"/>
            <w:sz w:val="28"/>
            <w:szCs w:val="28"/>
            <w:lang w:val="ru-RU" w:bidi="ar-SA"/>
          </w:rPr>
          <w:t>www.torgi.gov.ru</w:t>
        </w:r>
      </w:hyperlink>
      <w:r w:rsidRPr="00B7538C">
        <w:rPr>
          <w:rFonts w:cs="Times New Roman"/>
          <w:color w:val="000000"/>
          <w:kern w:val="0"/>
          <w:sz w:val="28"/>
          <w:szCs w:val="28"/>
          <w:lang w:val="ru-RU" w:bidi="ar-SA"/>
        </w:rPr>
        <w:t xml:space="preserve"> и </w:t>
      </w:r>
      <w:proofErr w:type="spellStart"/>
      <w:r w:rsidRPr="00B7538C">
        <w:rPr>
          <w:rFonts w:cs="Times New Roman"/>
          <w:color w:val="000000"/>
          <w:sz w:val="28"/>
          <w:szCs w:val="28"/>
        </w:rPr>
        <w:t>официальн</w:t>
      </w:r>
      <w:r w:rsidRPr="00B7538C">
        <w:rPr>
          <w:rFonts w:cs="Times New Roman"/>
          <w:color w:val="000000"/>
          <w:sz w:val="28"/>
          <w:szCs w:val="28"/>
          <w:lang w:val="ru-RU"/>
        </w:rPr>
        <w:t>ый</w:t>
      </w:r>
      <w:proofErr w:type="spellEnd"/>
      <w:r w:rsidRPr="00B7538C">
        <w:rPr>
          <w:rFonts w:cs="Times New Roman"/>
          <w:color w:val="000000"/>
          <w:sz w:val="28"/>
          <w:szCs w:val="28"/>
        </w:rPr>
        <w:t xml:space="preserve"> </w:t>
      </w:r>
      <w:r w:rsidRPr="00B7538C">
        <w:rPr>
          <w:rFonts w:cs="Times New Roman"/>
          <w:color w:val="000000"/>
          <w:sz w:val="28"/>
          <w:szCs w:val="28"/>
          <w:lang w:val="ru-RU"/>
        </w:rPr>
        <w:t xml:space="preserve">сайт </w:t>
      </w:r>
      <w:proofErr w:type="spellStart"/>
      <w:r w:rsidR="006723D5" w:rsidRPr="00B7538C">
        <w:rPr>
          <w:rFonts w:cs="Times New Roman"/>
          <w:color w:val="000000"/>
          <w:sz w:val="28"/>
          <w:szCs w:val="28"/>
          <w:lang w:val="ru-RU"/>
        </w:rPr>
        <w:t>к</w:t>
      </w:r>
      <w:r w:rsidRPr="00B7538C">
        <w:rPr>
          <w:rFonts w:cs="Times New Roman"/>
          <w:color w:val="000000"/>
          <w:sz w:val="28"/>
          <w:szCs w:val="28"/>
          <w:lang w:val="ru-RU"/>
        </w:rPr>
        <w:t>онцедента</w:t>
      </w:r>
      <w:proofErr w:type="spellEnd"/>
      <w:r w:rsidRPr="00B7538C">
        <w:rPr>
          <w:rFonts w:cs="Times New Roman"/>
          <w:color w:val="000000"/>
          <w:sz w:val="28"/>
          <w:szCs w:val="28"/>
          <w:lang w:val="ru-RU"/>
        </w:rPr>
        <w:t xml:space="preserve"> – </w:t>
      </w:r>
      <w:hyperlink r:id="rId12" w:history="1">
        <w:r w:rsidR="0060188E" w:rsidRPr="0049499B">
          <w:rPr>
            <w:rStyle w:val="a5"/>
            <w:rFonts w:cs="Times New Roman"/>
            <w:sz w:val="28"/>
            <w:szCs w:val="28"/>
            <w:lang w:val="en-US"/>
          </w:rPr>
          <w:t>www</w:t>
        </w:r>
        <w:r w:rsidR="0060188E" w:rsidRPr="0049499B">
          <w:rPr>
            <w:rStyle w:val="a5"/>
            <w:rFonts w:cs="Times New Roman"/>
            <w:sz w:val="28"/>
            <w:szCs w:val="28"/>
            <w:lang w:val="ru-RU"/>
          </w:rPr>
          <w:t>.</w:t>
        </w:r>
        <w:proofErr w:type="spellStart"/>
        <w:r w:rsidR="0060188E" w:rsidRPr="0049499B">
          <w:rPr>
            <w:rStyle w:val="a5"/>
            <w:rFonts w:cs="Times New Roman"/>
            <w:sz w:val="28"/>
            <w:szCs w:val="28"/>
            <w:lang w:val="ru-RU"/>
          </w:rPr>
          <w:t>Грачевский</w:t>
        </w:r>
        <w:proofErr w:type="spellEnd"/>
      </w:hyperlink>
      <w:r w:rsidR="0060188E">
        <w:rPr>
          <w:rFonts w:cs="Times New Roman"/>
          <w:color w:val="000000"/>
          <w:sz w:val="28"/>
          <w:szCs w:val="28"/>
          <w:lang w:val="ru-RU"/>
        </w:rPr>
        <w:t xml:space="preserve"> –</w:t>
      </w:r>
      <w:proofErr w:type="spellStart"/>
      <w:r w:rsidR="0060188E">
        <w:rPr>
          <w:rFonts w:cs="Times New Roman"/>
          <w:color w:val="000000"/>
          <w:sz w:val="28"/>
          <w:szCs w:val="28"/>
          <w:lang w:val="ru-RU"/>
        </w:rPr>
        <w:t>район.РФ</w:t>
      </w:r>
      <w:proofErr w:type="spellEnd"/>
      <w:r w:rsidR="006854EF">
        <w:fldChar w:fldCharType="begin"/>
      </w:r>
      <w:r w:rsidR="006854EF">
        <w:instrText xml:space="preserve"> HYPERLINK "http://www.volgadmin.ru" </w:instrText>
      </w:r>
      <w:r w:rsidR="006854EF">
        <w:fldChar w:fldCharType="separate"/>
      </w:r>
      <w:r w:rsidR="006854EF">
        <w:fldChar w:fldCharType="end"/>
      </w:r>
      <w:r w:rsidRPr="00B7538C">
        <w:rPr>
          <w:rFonts w:cs="Times New Roman"/>
          <w:color w:val="000000"/>
          <w:sz w:val="28"/>
          <w:szCs w:val="28"/>
          <w:lang w:val="ru-RU"/>
        </w:rPr>
        <w:t>.</w:t>
      </w:r>
      <w:r w:rsidRPr="00B7538C">
        <w:rPr>
          <w:rFonts w:cs="Times New Roman"/>
          <w:color w:val="000000"/>
          <w:sz w:val="28"/>
          <w:szCs w:val="28"/>
        </w:rPr>
        <w:t xml:space="preserve"> </w:t>
      </w:r>
    </w:p>
    <w:p w:rsidR="0045366C" w:rsidRPr="00B7538C" w:rsidRDefault="0045366C"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Pr="00B7538C">
        <w:rPr>
          <w:rFonts w:eastAsia="Times New Roman CYR" w:cs="Times New Roman"/>
          <w:color w:val="000000"/>
          <w:sz w:val="28"/>
          <w:szCs w:val="28"/>
          <w:lang w:val="ru-RU"/>
        </w:rPr>
        <w:t>критериям</w:t>
      </w:r>
      <w:r w:rsidR="00CE2822"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w:t>
      </w:r>
    </w:p>
    <w:p w:rsidR="00D175D5" w:rsidRPr="00B7538C" w:rsidRDefault="00D175D5" w:rsidP="006617FD">
      <w:pPr>
        <w:pStyle w:val="Standard"/>
        <w:autoSpaceDE w:val="0"/>
        <w:ind w:firstLine="708"/>
        <w:jc w:val="both"/>
        <w:rPr>
          <w:rFonts w:eastAsia="Times New Roman CYR" w:cs="Times New Roman"/>
          <w:b/>
          <w:bCs/>
          <w:color w:val="000000"/>
          <w:sz w:val="28"/>
          <w:szCs w:val="28"/>
          <w:lang w:val="ru-RU"/>
        </w:rPr>
      </w:pPr>
      <w:r w:rsidRPr="00B7538C">
        <w:rPr>
          <w:rFonts w:eastAsia="Times New Roman CYR" w:cs="Times New Roman"/>
          <w:b/>
          <w:bCs/>
          <w:color w:val="000000"/>
          <w:sz w:val="28"/>
          <w:szCs w:val="28"/>
          <w:lang w:val="ru-RU"/>
        </w:rPr>
        <w:t xml:space="preserve">Решение о заключении </w:t>
      </w:r>
      <w:r w:rsidR="006723D5" w:rsidRPr="00B7538C">
        <w:rPr>
          <w:rFonts w:eastAsia="Times New Roman CYR" w:cs="Times New Roman"/>
          <w:b/>
          <w:bCs/>
          <w:color w:val="000000"/>
          <w:sz w:val="28"/>
          <w:szCs w:val="28"/>
          <w:lang w:val="ru-RU"/>
        </w:rPr>
        <w:t>к</w:t>
      </w:r>
      <w:r w:rsidRPr="00B7538C">
        <w:rPr>
          <w:rFonts w:eastAsia="Times New Roman CYR" w:cs="Times New Roman"/>
          <w:b/>
          <w:bCs/>
          <w:color w:val="000000"/>
          <w:sz w:val="28"/>
          <w:szCs w:val="28"/>
          <w:lang w:val="ru-RU"/>
        </w:rPr>
        <w:t xml:space="preserve">онцессионного соглашения – </w:t>
      </w:r>
      <w:proofErr w:type="spellStart"/>
      <w:r w:rsidRPr="00B7538C">
        <w:rPr>
          <w:rFonts w:cs="Times New Roman"/>
          <w:sz w:val="28"/>
          <w:szCs w:val="28"/>
          <w:lang w:eastAsia="ru-RU"/>
        </w:rPr>
        <w:t>постановлени</w:t>
      </w:r>
      <w:r w:rsidRPr="00B7538C">
        <w:rPr>
          <w:rFonts w:cs="Times New Roman"/>
          <w:sz w:val="28"/>
          <w:szCs w:val="28"/>
        </w:rPr>
        <w:t>е</w:t>
      </w:r>
      <w:proofErr w:type="spellEnd"/>
      <w:r w:rsidRPr="00B7538C">
        <w:rPr>
          <w:rFonts w:cs="Times New Roman"/>
          <w:sz w:val="28"/>
          <w:szCs w:val="28"/>
          <w:lang w:eastAsia="ru-RU"/>
        </w:rPr>
        <w:t xml:space="preserve"> </w:t>
      </w:r>
      <w:r w:rsidR="00D6070C">
        <w:rPr>
          <w:rFonts w:cs="Times New Roman"/>
          <w:sz w:val="28"/>
          <w:szCs w:val="28"/>
          <w:lang w:val="ru-RU" w:eastAsia="ru-RU"/>
        </w:rPr>
        <w:t>администрации муниципального образования Александровский сельсовет.</w:t>
      </w:r>
    </w:p>
    <w:p w:rsidR="006D588C" w:rsidRPr="00B7538C" w:rsidRDefault="006D588C" w:rsidP="006D588C">
      <w:pPr>
        <w:spacing w:line="288" w:lineRule="auto"/>
        <w:ind w:firstLine="547"/>
        <w:jc w:val="both"/>
        <w:rPr>
          <w:rFonts w:eastAsia="Times New Roman CYR"/>
          <w:color w:val="000000"/>
          <w:kern w:val="3"/>
          <w:sz w:val="28"/>
          <w:szCs w:val="28"/>
          <w:lang w:eastAsia="ja-JP" w:bidi="fa-IR"/>
        </w:rPr>
      </w:pPr>
      <w:r w:rsidRPr="00B7538C">
        <w:rPr>
          <w:rFonts w:eastAsia="Times New Roman CYR"/>
          <w:color w:val="000000"/>
          <w:kern w:val="3"/>
          <w:sz w:val="28"/>
          <w:szCs w:val="28"/>
          <w:lang w:eastAsia="ja-JP" w:bidi="fa-IR"/>
        </w:rPr>
        <w:t xml:space="preserve">Система коммунальной инфраструктуры - объекты </w:t>
      </w:r>
      <w:r w:rsidR="00D6070C">
        <w:rPr>
          <w:rFonts w:eastAsia="Times New Roman CYR"/>
          <w:color w:val="000000"/>
          <w:kern w:val="3"/>
          <w:sz w:val="28"/>
          <w:szCs w:val="28"/>
          <w:lang w:eastAsia="ja-JP" w:bidi="fa-IR"/>
        </w:rPr>
        <w:t>холодного водоснабжения.</w:t>
      </w:r>
    </w:p>
    <w:p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Конкурсной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законодательством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Российской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5" w:name="_Toc414487452"/>
      <w:r w:rsidRPr="00B7538C">
        <w:rPr>
          <w:sz w:val="28"/>
          <w:szCs w:val="28"/>
        </w:rPr>
        <w:t xml:space="preserve">Условия </w:t>
      </w:r>
      <w:r w:rsidR="00C31CA9" w:rsidRPr="00B7538C">
        <w:rPr>
          <w:sz w:val="28"/>
          <w:szCs w:val="28"/>
        </w:rPr>
        <w:t>Конкурса</w:t>
      </w:r>
      <w:bookmarkEnd w:id="5"/>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устанавливает условия проведения конкурса на право заключения концессионного соглашения в </w:t>
      </w:r>
      <w:r w:rsidRPr="00B7538C">
        <w:rPr>
          <w:color w:val="000000"/>
          <w:sz w:val="28"/>
          <w:szCs w:val="28"/>
        </w:rPr>
        <w:lastRenderedPageBreak/>
        <w:t xml:space="preserve">отношении </w:t>
      </w:r>
      <w:r w:rsidR="004912AE">
        <w:rPr>
          <w:color w:val="000000"/>
          <w:sz w:val="28"/>
          <w:szCs w:val="28"/>
        </w:rPr>
        <w:t xml:space="preserve">объектов коммунальной инфраструктуры муниципального образования Александровского сельсовета </w:t>
      </w:r>
      <w:proofErr w:type="spellStart"/>
      <w:r w:rsidR="004912AE">
        <w:rPr>
          <w:color w:val="000000"/>
          <w:sz w:val="28"/>
          <w:szCs w:val="28"/>
        </w:rPr>
        <w:t>Грачевского</w:t>
      </w:r>
      <w:proofErr w:type="spellEnd"/>
      <w:r w:rsidR="004912AE">
        <w:rPr>
          <w:color w:val="000000"/>
          <w:sz w:val="28"/>
          <w:szCs w:val="28"/>
        </w:rPr>
        <w:t xml:space="preserve"> района Оренбургской области.</w:t>
      </w:r>
      <w:r w:rsidRPr="00B7538C">
        <w:rPr>
          <w:color w:val="000000"/>
          <w:sz w:val="28"/>
          <w:szCs w:val="28"/>
        </w:rPr>
        <w:t xml:space="preserve"> (далее – объект концессионного соглашения).</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proofErr w:type="spellStart"/>
      <w:r w:rsidRPr="00B7538C">
        <w:rPr>
          <w:color w:val="000000"/>
          <w:sz w:val="28"/>
          <w:szCs w:val="28"/>
        </w:rPr>
        <w:t>Концедентом</w:t>
      </w:r>
      <w:proofErr w:type="spellEnd"/>
      <w:r w:rsidRPr="00B7538C">
        <w:rPr>
          <w:color w:val="000000"/>
          <w:sz w:val="28"/>
          <w:szCs w:val="28"/>
        </w:rPr>
        <w:t xml:space="preserve"> является</w:t>
      </w:r>
      <w:r w:rsidR="00567107" w:rsidRPr="00B7538C">
        <w:rPr>
          <w:color w:val="000000"/>
          <w:sz w:val="28"/>
          <w:szCs w:val="28"/>
        </w:rPr>
        <w:t xml:space="preserve"> </w:t>
      </w:r>
      <w:r w:rsidR="004912AE">
        <w:rPr>
          <w:color w:val="000000"/>
          <w:sz w:val="28"/>
          <w:szCs w:val="28"/>
        </w:rPr>
        <w:t xml:space="preserve">администрация муниципального образования Александровского сельсовета </w:t>
      </w:r>
      <w:proofErr w:type="spellStart"/>
      <w:r w:rsidR="004912AE">
        <w:rPr>
          <w:color w:val="000000"/>
          <w:sz w:val="28"/>
          <w:szCs w:val="28"/>
        </w:rPr>
        <w:t>Грачевского</w:t>
      </w:r>
      <w:proofErr w:type="spellEnd"/>
      <w:r w:rsidR="004912AE">
        <w:rPr>
          <w:color w:val="000000"/>
          <w:sz w:val="28"/>
          <w:szCs w:val="28"/>
        </w:rPr>
        <w:t xml:space="preserve"> района Оренбургской области</w:t>
      </w:r>
      <w:r w:rsidR="00567107" w:rsidRPr="00B7538C">
        <w:rPr>
          <w:color w:val="000000"/>
          <w:sz w:val="28"/>
          <w:szCs w:val="28"/>
        </w:rPr>
        <w:t>.</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 стороне </w:t>
      </w:r>
      <w:proofErr w:type="spellStart"/>
      <w:r w:rsidRPr="00B7538C">
        <w:rPr>
          <w:color w:val="000000"/>
          <w:sz w:val="28"/>
          <w:szCs w:val="28"/>
        </w:rPr>
        <w:t>концедента</w:t>
      </w:r>
      <w:proofErr w:type="spellEnd"/>
      <w:r w:rsidRPr="00B7538C">
        <w:rPr>
          <w:color w:val="000000"/>
          <w:sz w:val="28"/>
          <w:szCs w:val="28"/>
        </w:rPr>
        <w:t xml:space="preserve"> выступает также</w:t>
      </w:r>
      <w:r w:rsidR="004912AE">
        <w:rPr>
          <w:color w:val="000000"/>
          <w:sz w:val="28"/>
          <w:szCs w:val="28"/>
        </w:rPr>
        <w:t xml:space="preserve"> МУП КХ «Александровское»</w:t>
      </w:r>
      <w:r w:rsidR="00F21EB7" w:rsidRPr="00B7538C">
        <w:rPr>
          <w:color w:val="000000"/>
          <w:sz w:val="28"/>
          <w:szCs w:val="28"/>
        </w:rPr>
        <w:t>.</w:t>
      </w:r>
    </w:p>
    <w:p w:rsidR="00567107" w:rsidRPr="00B7538C" w:rsidRDefault="00567107"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Организатором конкурса является </w:t>
      </w:r>
      <w:r w:rsidR="004912AE">
        <w:rPr>
          <w:color w:val="000000"/>
          <w:sz w:val="28"/>
          <w:szCs w:val="28"/>
        </w:rPr>
        <w:t>администрация муниципального образования Александровск</w:t>
      </w:r>
      <w:r w:rsidR="00312638">
        <w:rPr>
          <w:color w:val="000000"/>
          <w:sz w:val="28"/>
          <w:szCs w:val="28"/>
        </w:rPr>
        <w:t>ий</w:t>
      </w:r>
      <w:r w:rsidR="004912AE">
        <w:rPr>
          <w:color w:val="000000"/>
          <w:sz w:val="28"/>
          <w:szCs w:val="28"/>
        </w:rPr>
        <w:t xml:space="preserve"> сельсовет </w:t>
      </w:r>
      <w:proofErr w:type="spellStart"/>
      <w:r w:rsidR="004912AE">
        <w:rPr>
          <w:color w:val="000000"/>
          <w:sz w:val="28"/>
          <w:szCs w:val="28"/>
        </w:rPr>
        <w:t>Грачевского</w:t>
      </w:r>
      <w:proofErr w:type="spellEnd"/>
      <w:r w:rsidR="004912AE">
        <w:rPr>
          <w:color w:val="000000"/>
          <w:sz w:val="28"/>
          <w:szCs w:val="28"/>
        </w:rPr>
        <w:t xml:space="preserve"> района Оренбургской области</w:t>
      </w:r>
      <w:r w:rsidR="00723799">
        <w:rPr>
          <w:color w:val="000000"/>
          <w:sz w:val="28"/>
          <w:szCs w:val="28"/>
        </w:rPr>
        <w:t>.</w:t>
      </w:r>
    </w:p>
    <w:p w:rsidR="009462C3" w:rsidRPr="00B7538C" w:rsidRDefault="009462C3" w:rsidP="009462C3">
      <w:pPr>
        <w:widowControl w:val="0"/>
        <w:numPr>
          <w:ilvl w:val="1"/>
          <w:numId w:val="6"/>
        </w:numPr>
        <w:ind w:left="0" w:firstLine="709"/>
        <w:jc w:val="both"/>
        <w:rPr>
          <w:color w:val="000000"/>
          <w:sz w:val="28"/>
          <w:szCs w:val="28"/>
        </w:rPr>
      </w:pPr>
      <w:r w:rsidRPr="00B7538C">
        <w:rPr>
          <w:color w:val="000000"/>
          <w:sz w:val="28"/>
          <w:szCs w:val="28"/>
        </w:rPr>
        <w:t xml:space="preserve">Объект концессионного соглашения предоставляется на срок </w:t>
      </w:r>
      <w:r w:rsidR="00312638">
        <w:rPr>
          <w:color w:val="000000"/>
          <w:sz w:val="28"/>
          <w:szCs w:val="28"/>
        </w:rPr>
        <w:t>пятнадцать</w:t>
      </w:r>
      <w:r w:rsidR="00723799">
        <w:rPr>
          <w:color w:val="000000"/>
          <w:sz w:val="28"/>
          <w:szCs w:val="28"/>
        </w:rPr>
        <w:t xml:space="preserve"> лет</w:t>
      </w:r>
      <w:r w:rsidRPr="00B7538C">
        <w:rPr>
          <w:color w:val="000000"/>
          <w:sz w:val="28"/>
          <w:szCs w:val="28"/>
        </w:rPr>
        <w:t xml:space="preserve">, в целях осуществления деятельности по </w:t>
      </w:r>
      <w:r w:rsidR="00723799">
        <w:rPr>
          <w:color w:val="000000"/>
          <w:sz w:val="28"/>
          <w:szCs w:val="28"/>
        </w:rPr>
        <w:t xml:space="preserve">организации холодного водоснабжения в населенных пунктах муниципального образования Александровский сельсовет </w:t>
      </w:r>
      <w:proofErr w:type="spellStart"/>
      <w:r w:rsidR="00723799">
        <w:rPr>
          <w:color w:val="000000"/>
          <w:sz w:val="28"/>
          <w:szCs w:val="28"/>
        </w:rPr>
        <w:t>Грачевского</w:t>
      </w:r>
      <w:proofErr w:type="spellEnd"/>
      <w:r w:rsidR="00723799">
        <w:rPr>
          <w:color w:val="000000"/>
          <w:sz w:val="28"/>
          <w:szCs w:val="28"/>
        </w:rPr>
        <w:t xml:space="preserve"> района Оренбургской области</w:t>
      </w:r>
      <w:r w:rsidRPr="00B7538C">
        <w:rPr>
          <w:color w:val="000000"/>
          <w:sz w:val="28"/>
          <w:szCs w:val="28"/>
        </w:rPr>
        <w:t>.</w:t>
      </w:r>
    </w:p>
    <w:p w:rsidR="00775F86" w:rsidRPr="00B7538C" w:rsidRDefault="00775F86" w:rsidP="006617FD">
      <w:pPr>
        <w:pStyle w:val="Standard"/>
        <w:autoSpaceDE w:val="0"/>
        <w:rPr>
          <w:rFonts w:eastAsia="Times New Roman" w:cs="Times New Roman"/>
          <w:b/>
          <w:bCs/>
          <w:color w:val="000000"/>
          <w:sz w:val="28"/>
          <w:szCs w:val="28"/>
        </w:rPr>
      </w:pPr>
    </w:p>
    <w:p w:rsidR="00775F86" w:rsidRPr="00B7538C" w:rsidRDefault="00775F86" w:rsidP="006617FD">
      <w:pPr>
        <w:pStyle w:val="10"/>
        <w:numPr>
          <w:ilvl w:val="0"/>
          <w:numId w:val="6"/>
        </w:numPr>
        <w:spacing w:before="0" w:after="0"/>
        <w:rPr>
          <w:sz w:val="28"/>
          <w:szCs w:val="28"/>
        </w:rPr>
      </w:pPr>
      <w:bookmarkStart w:id="6" w:name="_Toc414487453"/>
      <w:r w:rsidRPr="00B7538C">
        <w:rPr>
          <w:sz w:val="28"/>
          <w:szCs w:val="28"/>
        </w:rPr>
        <w:t>Состав и описание объект</w:t>
      </w:r>
      <w:r w:rsidR="002A1B82" w:rsidRPr="00B7538C">
        <w:rPr>
          <w:sz w:val="28"/>
          <w:szCs w:val="28"/>
        </w:rPr>
        <w:t>а</w:t>
      </w:r>
      <w:r w:rsidRPr="00B7538C">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6"/>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proofErr w:type="spellStart"/>
      <w:r w:rsidR="007F21D3" w:rsidRPr="00B7538C">
        <w:rPr>
          <w:color w:val="000000"/>
          <w:sz w:val="28"/>
          <w:szCs w:val="28"/>
        </w:rPr>
        <w:t>к</w:t>
      </w:r>
      <w:r w:rsidR="007E6B45" w:rsidRPr="00B7538C">
        <w:rPr>
          <w:color w:val="000000"/>
          <w:sz w:val="28"/>
          <w:szCs w:val="28"/>
        </w:rPr>
        <w:t>онцедентом</w:t>
      </w:r>
      <w:proofErr w:type="spellEnd"/>
      <w:r w:rsidR="007E6B45" w:rsidRPr="00B7538C">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BB3A21" w:rsidRPr="00B7538C">
        <w:rPr>
          <w:color w:val="000000"/>
          <w:sz w:val="28"/>
          <w:szCs w:val="28"/>
        </w:rPr>
        <w:t xml:space="preserve"> </w:t>
      </w:r>
      <w:r w:rsidRPr="00B7538C">
        <w:rPr>
          <w:color w:val="000000"/>
          <w:sz w:val="28"/>
          <w:szCs w:val="28"/>
        </w:rPr>
        <w:t xml:space="preserve">приведены в </w:t>
      </w:r>
      <w:r w:rsidR="001E3334" w:rsidRPr="00563B8E">
        <w:rPr>
          <w:sz w:val="28"/>
          <w:szCs w:val="28"/>
        </w:rPr>
        <w:t>П</w:t>
      </w:r>
      <w:r w:rsidR="00BC3AD3" w:rsidRPr="00563B8E">
        <w:rPr>
          <w:sz w:val="28"/>
          <w:szCs w:val="28"/>
        </w:rPr>
        <w:t>риложени</w:t>
      </w:r>
      <w:r w:rsidR="007F21D3" w:rsidRPr="00563B8E">
        <w:rPr>
          <w:sz w:val="28"/>
          <w:szCs w:val="28"/>
        </w:rPr>
        <w:t>и</w:t>
      </w:r>
      <w:r w:rsidR="00BC3AD3" w:rsidRPr="00563B8E">
        <w:rPr>
          <w:sz w:val="28"/>
          <w:szCs w:val="28"/>
        </w:rPr>
        <w:t xml:space="preserve"> №</w:t>
      </w:r>
      <w:r w:rsidR="00563B8E" w:rsidRPr="00563B8E">
        <w:rPr>
          <w:sz w:val="28"/>
          <w:szCs w:val="28"/>
        </w:rPr>
        <w:t xml:space="preserve"> 2</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w:t>
      </w:r>
      <w:proofErr w:type="spellStart"/>
      <w:r w:rsidRPr="00B7538C">
        <w:rPr>
          <w:color w:val="000000"/>
          <w:sz w:val="28"/>
          <w:szCs w:val="28"/>
        </w:rPr>
        <w:t>К</w:t>
      </w:r>
      <w:r w:rsidR="00797ED2" w:rsidRPr="00B7538C">
        <w:rPr>
          <w:color w:val="000000"/>
          <w:sz w:val="28"/>
          <w:szCs w:val="28"/>
        </w:rPr>
        <w:t>онцедент</w:t>
      </w:r>
      <w:proofErr w:type="spellEnd"/>
      <w:r w:rsidR="00797ED2" w:rsidRPr="00B7538C">
        <w:rPr>
          <w:color w:val="000000"/>
          <w:sz w:val="28"/>
          <w:szCs w:val="28"/>
        </w:rPr>
        <w:t xml:space="preserve">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7" w:name="_Toc414487454"/>
      <w:r w:rsidRPr="00B7538C">
        <w:rPr>
          <w:sz w:val="28"/>
          <w:szCs w:val="28"/>
        </w:rPr>
        <w:t xml:space="preserve">Порядок предоставления </w:t>
      </w:r>
      <w:proofErr w:type="spellStart"/>
      <w:r w:rsidRPr="00B7538C">
        <w:rPr>
          <w:sz w:val="28"/>
          <w:szCs w:val="28"/>
        </w:rPr>
        <w:t>Концедентом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7"/>
    </w:p>
    <w:p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312638">
        <w:rPr>
          <w:sz w:val="28"/>
          <w:szCs w:val="28"/>
        </w:rPr>
        <w:t>а</w:t>
      </w:r>
      <w:r w:rsidR="00000545" w:rsidRPr="00B7538C">
        <w:rPr>
          <w:sz w:val="28"/>
          <w:szCs w:val="28"/>
        </w:rPr>
        <w:t xml:space="preserve"> или заявител</w:t>
      </w:r>
      <w:r w:rsidRPr="00B7538C">
        <w:rPr>
          <w:sz w:val="28"/>
          <w:szCs w:val="28"/>
        </w:rPr>
        <w:t xml:space="preserve">ь имеет право запросить у </w:t>
      </w:r>
      <w:proofErr w:type="spellStart"/>
      <w:r w:rsidRPr="00B7538C">
        <w:rPr>
          <w:sz w:val="28"/>
          <w:szCs w:val="28"/>
        </w:rPr>
        <w:t>Концедента</w:t>
      </w:r>
      <w:proofErr w:type="spellEnd"/>
      <w:r w:rsidRPr="00B7538C">
        <w:rPr>
          <w:sz w:val="28"/>
          <w:szCs w:val="28"/>
        </w:rPr>
        <w:t xml:space="preserve">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Порядок предоставления информации об объекте концессионного соглашения указан в </w:t>
      </w:r>
      <w:r w:rsidR="004A1FAB" w:rsidRPr="00563B8E">
        <w:rPr>
          <w:sz w:val="28"/>
          <w:szCs w:val="28"/>
        </w:rPr>
        <w:t>Приложении</w:t>
      </w:r>
      <w:r w:rsidR="004A1FAB" w:rsidRPr="00723799">
        <w:rPr>
          <w:color w:val="C00000"/>
          <w:sz w:val="28"/>
          <w:szCs w:val="28"/>
        </w:rPr>
        <w:t xml:space="preserve"> </w:t>
      </w:r>
      <w:r w:rsidR="004A1FAB" w:rsidRPr="00B7538C">
        <w:rPr>
          <w:sz w:val="28"/>
          <w:szCs w:val="28"/>
        </w:rPr>
        <w:t>к Конкурсной документации.</w:t>
      </w:r>
    </w:p>
    <w:p w:rsidR="00470C68" w:rsidRDefault="00FD503C" w:rsidP="00FD503C">
      <w:pPr>
        <w:widowControl w:val="0"/>
        <w:ind w:left="360"/>
        <w:jc w:val="both"/>
        <w:rPr>
          <w:sz w:val="28"/>
          <w:szCs w:val="28"/>
        </w:rPr>
      </w:pPr>
      <w:r>
        <w:rPr>
          <w:sz w:val="28"/>
          <w:szCs w:val="28"/>
        </w:rPr>
        <w:t xml:space="preserve">       </w:t>
      </w:r>
      <w:r w:rsidRPr="00FD503C">
        <w:rPr>
          <w:sz w:val="28"/>
          <w:szCs w:val="28"/>
        </w:rPr>
        <w:t>3.</w:t>
      </w:r>
      <w:r w:rsidR="00470C68">
        <w:rPr>
          <w:sz w:val="28"/>
          <w:szCs w:val="28"/>
        </w:rPr>
        <w:t>2</w:t>
      </w:r>
      <w:r w:rsidRPr="00FD503C">
        <w:rPr>
          <w:sz w:val="28"/>
          <w:szCs w:val="28"/>
        </w:rPr>
        <w:t xml:space="preserve">. </w:t>
      </w:r>
      <w:proofErr w:type="spellStart"/>
      <w:r w:rsidR="00470C68" w:rsidRPr="00470C68">
        <w:rPr>
          <w:sz w:val="28"/>
          <w:szCs w:val="28"/>
        </w:rPr>
        <w:t>Концедент</w:t>
      </w:r>
      <w:proofErr w:type="spellEnd"/>
      <w:r w:rsidR="00470C68" w:rsidRPr="00470C68">
        <w:rPr>
          <w:sz w:val="28"/>
          <w:szCs w:val="28"/>
        </w:rPr>
        <w:t xml:space="preserve"> предоставляет доступ на объект концессионного соглашения по </w:t>
      </w:r>
      <w:r w:rsidR="00470C68">
        <w:rPr>
          <w:sz w:val="28"/>
          <w:szCs w:val="28"/>
        </w:rPr>
        <w:t>средам,</w:t>
      </w:r>
      <w:r w:rsidR="00470C68" w:rsidRPr="00470C68">
        <w:rPr>
          <w:sz w:val="28"/>
          <w:szCs w:val="28"/>
        </w:rPr>
        <w:t xml:space="preserve"> с 1</w:t>
      </w:r>
      <w:r w:rsidR="00470C68">
        <w:rPr>
          <w:sz w:val="28"/>
          <w:szCs w:val="28"/>
        </w:rPr>
        <w:t>0-00 до 12</w:t>
      </w:r>
      <w:r w:rsidR="00470C68" w:rsidRPr="00470C68">
        <w:rPr>
          <w:sz w:val="28"/>
          <w:szCs w:val="28"/>
        </w:rPr>
        <w:t xml:space="preserve">-00 (за исключением нерабочих праздничных дней, выпадающих на указанные дни недели) по предварительной заявке. Заявка оформляется в простой письменной форме и направляется </w:t>
      </w:r>
      <w:proofErr w:type="spellStart"/>
      <w:r w:rsidR="00470C68" w:rsidRPr="00470C68">
        <w:rPr>
          <w:sz w:val="28"/>
          <w:szCs w:val="28"/>
        </w:rPr>
        <w:t>Концеденту</w:t>
      </w:r>
      <w:proofErr w:type="spellEnd"/>
      <w:r w:rsidR="00470C68" w:rsidRPr="00470C68">
        <w:rPr>
          <w:sz w:val="28"/>
          <w:szCs w:val="28"/>
        </w:rPr>
        <w:t xml:space="preserve"> не позднее, чем за 3 рабочих дня до предполагаемой даты осмотра об</w:t>
      </w:r>
      <w:r w:rsidR="00470C68">
        <w:rPr>
          <w:sz w:val="28"/>
          <w:szCs w:val="28"/>
        </w:rPr>
        <w:t>ъекта концессионного соглашения.</w:t>
      </w:r>
    </w:p>
    <w:p w:rsidR="003839C7" w:rsidRPr="00B7538C" w:rsidRDefault="00FD503C" w:rsidP="00FD503C">
      <w:pPr>
        <w:widowControl w:val="0"/>
        <w:ind w:left="360"/>
        <w:jc w:val="both"/>
        <w:rPr>
          <w:sz w:val="28"/>
          <w:szCs w:val="28"/>
        </w:rPr>
      </w:pPr>
      <w:r>
        <w:rPr>
          <w:sz w:val="28"/>
          <w:szCs w:val="28"/>
        </w:rPr>
        <w:t xml:space="preserve">        3.</w:t>
      </w:r>
      <w:r w:rsidR="00470C68">
        <w:rPr>
          <w:sz w:val="28"/>
          <w:szCs w:val="28"/>
        </w:rPr>
        <w:t>3</w:t>
      </w:r>
      <w:r w:rsidRPr="00FD503C">
        <w:rPr>
          <w:sz w:val="28"/>
          <w:szCs w:val="28"/>
        </w:rPr>
        <w:t xml:space="preserve">. Даты проведения осмотров: каждую среду с </w:t>
      </w:r>
      <w:r>
        <w:rPr>
          <w:sz w:val="28"/>
          <w:szCs w:val="28"/>
        </w:rPr>
        <w:t>10:00 до 12:00</w:t>
      </w:r>
      <w:r w:rsidRPr="00FD503C">
        <w:rPr>
          <w:sz w:val="28"/>
          <w:szCs w:val="28"/>
        </w:rPr>
        <w:t xml:space="preserve"> </w:t>
      </w:r>
      <w:r w:rsidRPr="004A0B4E">
        <w:rPr>
          <w:sz w:val="28"/>
          <w:szCs w:val="28"/>
        </w:rPr>
        <w:t>по местному времени</w:t>
      </w:r>
      <w:r>
        <w:rPr>
          <w:sz w:val="28"/>
          <w:szCs w:val="28"/>
        </w:rPr>
        <w:t>.</w:t>
      </w:r>
    </w:p>
    <w:p w:rsidR="005034CD" w:rsidRPr="00B7538C" w:rsidRDefault="007D6320" w:rsidP="006617FD">
      <w:pPr>
        <w:pStyle w:val="10"/>
        <w:numPr>
          <w:ilvl w:val="0"/>
          <w:numId w:val="6"/>
        </w:numPr>
        <w:spacing w:before="0" w:after="0"/>
        <w:rPr>
          <w:sz w:val="28"/>
          <w:szCs w:val="28"/>
        </w:rPr>
      </w:pPr>
      <w:bookmarkStart w:id="8" w:name="_Toc414487455"/>
      <w:r>
        <w:rPr>
          <w:sz w:val="28"/>
          <w:szCs w:val="28"/>
        </w:rPr>
        <w:t xml:space="preserve">Требования, </w:t>
      </w:r>
      <w:r w:rsidR="005034CD" w:rsidRPr="00B7538C">
        <w:rPr>
          <w:sz w:val="28"/>
          <w:szCs w:val="28"/>
        </w:rPr>
        <w:t xml:space="preserve">в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8"/>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1E3334" w:rsidRPr="00B7538C">
        <w:rPr>
          <w:color w:val="000000"/>
          <w:sz w:val="28"/>
          <w:szCs w:val="28"/>
        </w:rPr>
        <w:t xml:space="preserve"> </w:t>
      </w:r>
      <w:r w:rsidRPr="00B7538C">
        <w:rPr>
          <w:color w:val="000000"/>
          <w:sz w:val="28"/>
          <w:szCs w:val="28"/>
        </w:rPr>
        <w:t xml:space="preserve">предъявляются следующие требования, в соответствии с </w:t>
      </w:r>
      <w:r w:rsidRPr="00B7538C">
        <w:rPr>
          <w:color w:val="000000"/>
          <w:sz w:val="28"/>
          <w:szCs w:val="28"/>
        </w:rPr>
        <w:lastRenderedPageBreak/>
        <w:t>которыми проводится предварительный отбор Участников конкурса:</w:t>
      </w:r>
    </w:p>
    <w:p w:rsidR="00C44F36" w:rsidRPr="00B7538C" w:rsidRDefault="00C44F36" w:rsidP="006617FD">
      <w:pPr>
        <w:widowControl w:val="0"/>
        <w:numPr>
          <w:ilvl w:val="2"/>
          <w:numId w:val="6"/>
        </w:numPr>
        <w:tabs>
          <w:tab w:val="num" w:pos="1440"/>
        </w:tabs>
        <w:ind w:left="0"/>
        <w:jc w:val="both"/>
        <w:rPr>
          <w:color w:val="000000"/>
          <w:sz w:val="28"/>
          <w:szCs w:val="28"/>
        </w:rPr>
      </w:pPr>
      <w:r w:rsidRPr="00B7538C">
        <w:rPr>
          <w:color w:val="000000"/>
          <w:sz w:val="28"/>
          <w:szCs w:val="28"/>
        </w:rPr>
        <w:t xml:space="preserve"> </w:t>
      </w:r>
      <w:r w:rsidR="00614C01" w:rsidRPr="00B7538C">
        <w:rPr>
          <w:color w:val="000000"/>
          <w:sz w:val="28"/>
          <w:szCs w:val="28"/>
        </w:rPr>
        <w:t>з</w:t>
      </w:r>
      <w:r w:rsidRPr="00B7538C">
        <w:rPr>
          <w:color w:val="000000"/>
          <w:sz w:val="28"/>
          <w:szCs w:val="28"/>
        </w:rPr>
        <w:t>аявител</w:t>
      </w:r>
      <w:r w:rsidR="001C7674" w:rsidRPr="00B7538C">
        <w:rPr>
          <w:color w:val="000000"/>
          <w:sz w:val="28"/>
          <w:szCs w:val="28"/>
        </w:rPr>
        <w:t>ем</w:t>
      </w:r>
      <w:r w:rsidRPr="00B7538C">
        <w:rPr>
          <w:color w:val="000000"/>
          <w:sz w:val="28"/>
          <w:szCs w:val="28"/>
        </w:rPr>
        <w:t xml:space="preserve"> </w:t>
      </w:r>
      <w:r w:rsidR="001C7674" w:rsidRPr="00B7538C">
        <w:rPr>
          <w:color w:val="000000"/>
          <w:sz w:val="28"/>
          <w:szCs w:val="28"/>
        </w:rPr>
        <w:t>является</w:t>
      </w:r>
      <w:r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Pr="00B7538C">
        <w:rPr>
          <w:color w:val="000000"/>
          <w:sz w:val="28"/>
          <w:szCs w:val="28"/>
        </w:rPr>
        <w:t xml:space="preserve"> юридических лица</w:t>
      </w:r>
      <w:r w:rsidR="00A84772" w:rsidRPr="00B7538C">
        <w:rPr>
          <w:color w:val="000000"/>
          <w:sz w:val="28"/>
          <w:szCs w:val="28"/>
        </w:rPr>
        <w:t>;</w:t>
      </w:r>
    </w:p>
    <w:p w:rsidR="00C44F36" w:rsidRPr="00B7538C" w:rsidRDefault="00614C01" w:rsidP="006617FD">
      <w:pPr>
        <w:widowControl w:val="0"/>
        <w:numPr>
          <w:ilvl w:val="2"/>
          <w:numId w:val="6"/>
        </w:numPr>
        <w:tabs>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Pr="00B7538C" w:rsidRDefault="00614C01" w:rsidP="006617FD">
      <w:pPr>
        <w:widowControl w:val="0"/>
        <w:numPr>
          <w:ilvl w:val="2"/>
          <w:numId w:val="6"/>
        </w:numPr>
        <w:tabs>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614C01" w:rsidRPr="00B7538C" w:rsidRDefault="004154E0" w:rsidP="006617FD">
      <w:pPr>
        <w:widowControl w:val="0"/>
        <w:numPr>
          <w:ilvl w:val="2"/>
          <w:numId w:val="6"/>
        </w:numPr>
        <w:jc w:val="both"/>
        <w:rPr>
          <w:color w:val="000000"/>
          <w:sz w:val="28"/>
          <w:szCs w:val="28"/>
        </w:rPr>
      </w:pPr>
      <w:r w:rsidRPr="00B7538C">
        <w:rPr>
          <w:color w:val="000000"/>
          <w:sz w:val="28"/>
          <w:szCs w:val="28"/>
        </w:rPr>
        <w:t>З</w:t>
      </w:r>
      <w:r w:rsidR="00693925" w:rsidRPr="00B7538C">
        <w:rPr>
          <w:color w:val="000000"/>
          <w:sz w:val="28"/>
          <w:szCs w:val="28"/>
        </w:rPr>
        <w:t>аявитель имеет лицензию на осуществление деятельности по проведению работ, связанных с использованием сведений, составляющих государственную тайну</w:t>
      </w:r>
      <w:r w:rsidR="00614C01" w:rsidRPr="00B7538C">
        <w:rPr>
          <w:color w:val="000000"/>
          <w:sz w:val="28"/>
          <w:szCs w:val="28"/>
        </w:rPr>
        <w:t xml:space="preserve"> (</w:t>
      </w:r>
      <w:r w:rsidR="00614C01" w:rsidRPr="00B7538C">
        <w:rPr>
          <w:i/>
          <w:color w:val="000000"/>
          <w:sz w:val="28"/>
          <w:szCs w:val="28"/>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614C01" w:rsidRPr="00B7538C">
        <w:rPr>
          <w:color w:val="000000"/>
          <w:sz w:val="28"/>
          <w:szCs w:val="28"/>
        </w:rPr>
        <w:t>).</w:t>
      </w:r>
    </w:p>
    <w:p w:rsidR="005034CD" w:rsidRPr="00B7538C" w:rsidRDefault="00FC4347" w:rsidP="006617FD">
      <w:pPr>
        <w:widowControl w:val="0"/>
        <w:numPr>
          <w:ilvl w:val="1"/>
          <w:numId w:val="6"/>
        </w:numPr>
        <w:ind w:left="0" w:firstLine="709"/>
        <w:jc w:val="both"/>
        <w:rPr>
          <w:color w:val="000000"/>
          <w:sz w:val="28"/>
          <w:szCs w:val="28"/>
        </w:rPr>
      </w:pPr>
      <w:r w:rsidRPr="00B7538C">
        <w:rPr>
          <w:color w:val="000000"/>
          <w:sz w:val="28"/>
          <w:szCs w:val="28"/>
        </w:rPr>
        <w:t>В</w:t>
      </w:r>
      <w:r w:rsidR="005034CD" w:rsidRPr="00B7538C">
        <w:rPr>
          <w:color w:val="000000"/>
          <w:sz w:val="28"/>
          <w:szCs w:val="28"/>
        </w:rPr>
        <w:t xml:space="preserve"> обеспечение исполнения обязательства по заключению </w:t>
      </w:r>
      <w:r w:rsidR="00143143" w:rsidRPr="00B7538C">
        <w:rPr>
          <w:color w:val="000000"/>
          <w:sz w:val="28"/>
          <w:szCs w:val="28"/>
        </w:rPr>
        <w:t xml:space="preserve">Концессионного </w:t>
      </w:r>
      <w:r w:rsidR="005034CD" w:rsidRPr="00B7538C">
        <w:rPr>
          <w:color w:val="000000"/>
          <w:sz w:val="28"/>
          <w:szCs w:val="28"/>
        </w:rPr>
        <w:t xml:space="preserve">соглашения </w:t>
      </w:r>
      <w:r w:rsidR="00143143" w:rsidRPr="00B7538C">
        <w:rPr>
          <w:color w:val="000000"/>
          <w:sz w:val="28"/>
          <w:szCs w:val="28"/>
        </w:rPr>
        <w:t xml:space="preserve">Заявитель </w:t>
      </w:r>
      <w:r w:rsidR="001C6D20" w:rsidRPr="00B7538C">
        <w:rPr>
          <w:color w:val="000000"/>
          <w:sz w:val="28"/>
          <w:szCs w:val="28"/>
        </w:rPr>
        <w:t>вносит</w:t>
      </w:r>
      <w:r w:rsidR="005034CD" w:rsidRPr="00B7538C">
        <w:rPr>
          <w:color w:val="000000"/>
          <w:sz w:val="28"/>
          <w:szCs w:val="28"/>
        </w:rPr>
        <w:t xml:space="preserve"> </w:t>
      </w:r>
      <w:r w:rsidR="004B29EB" w:rsidRPr="00B7538C">
        <w:rPr>
          <w:color w:val="000000"/>
          <w:sz w:val="28"/>
          <w:szCs w:val="28"/>
        </w:rPr>
        <w:t xml:space="preserve">Задаток </w:t>
      </w:r>
      <w:r w:rsidR="005034CD" w:rsidRPr="00B7538C">
        <w:rPr>
          <w:color w:val="000000"/>
          <w:sz w:val="28"/>
          <w:szCs w:val="28"/>
        </w:rPr>
        <w:t xml:space="preserve">в </w:t>
      </w:r>
      <w:r w:rsidR="00365C5F" w:rsidRPr="00B7538C">
        <w:rPr>
          <w:color w:val="000000"/>
          <w:sz w:val="28"/>
          <w:szCs w:val="28"/>
        </w:rPr>
        <w:t xml:space="preserve">размере и </w:t>
      </w:r>
      <w:r w:rsidR="005034CD" w:rsidRPr="00B7538C">
        <w:rPr>
          <w:color w:val="000000"/>
          <w:sz w:val="28"/>
          <w:szCs w:val="28"/>
        </w:rPr>
        <w:t>порядке, указанн</w:t>
      </w:r>
      <w:r w:rsidR="00365C5F" w:rsidRPr="00B7538C">
        <w:rPr>
          <w:color w:val="000000"/>
          <w:sz w:val="28"/>
          <w:szCs w:val="28"/>
        </w:rPr>
        <w:t>ых</w:t>
      </w:r>
      <w:r w:rsidR="005034CD" w:rsidRPr="00B7538C">
        <w:rPr>
          <w:color w:val="000000"/>
          <w:sz w:val="28"/>
          <w:szCs w:val="28"/>
        </w:rPr>
        <w:t xml:space="preserve"> в </w:t>
      </w:r>
      <w:r w:rsidR="00EA77E5" w:rsidRPr="00B7538C">
        <w:rPr>
          <w:color w:val="000000"/>
          <w:sz w:val="28"/>
          <w:szCs w:val="28"/>
        </w:rPr>
        <w:t xml:space="preserve">разделе 12 </w:t>
      </w:r>
      <w:r w:rsidR="000468BC" w:rsidRPr="00B7538C">
        <w:rPr>
          <w:color w:val="000000"/>
          <w:sz w:val="28"/>
          <w:szCs w:val="28"/>
        </w:rPr>
        <w:t xml:space="preserve">Конкурсной </w:t>
      </w:r>
      <w:r w:rsidR="00EA77E5" w:rsidRPr="00B7538C">
        <w:rPr>
          <w:color w:val="000000"/>
          <w:sz w:val="28"/>
          <w:szCs w:val="28"/>
        </w:rPr>
        <w:t>документации</w:t>
      </w:r>
      <w:r w:rsidR="005D54D6" w:rsidRPr="00B7538C">
        <w:rPr>
          <w:color w:val="000000"/>
          <w:sz w:val="28"/>
          <w:szCs w:val="28"/>
        </w:rPr>
        <w:t>.</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9" w:name="_Toc414487456"/>
      <w:r w:rsidRPr="00B7538C">
        <w:rPr>
          <w:sz w:val="28"/>
          <w:szCs w:val="28"/>
        </w:rPr>
        <w:t xml:space="preserve">Критерии </w:t>
      </w:r>
      <w:r w:rsidR="005D54D6" w:rsidRPr="00B7538C">
        <w:rPr>
          <w:sz w:val="28"/>
          <w:szCs w:val="28"/>
        </w:rPr>
        <w:t>Конкурса</w:t>
      </w:r>
      <w:bookmarkEnd w:id="9"/>
      <w:r w:rsidR="005D54D6" w:rsidRPr="00B7538C">
        <w:rPr>
          <w:sz w:val="28"/>
          <w:szCs w:val="28"/>
        </w:rPr>
        <w:t xml:space="preserve"> </w:t>
      </w:r>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Pr="00B7538C">
        <w:rPr>
          <w:color w:val="000000"/>
          <w:sz w:val="28"/>
          <w:szCs w:val="28"/>
        </w:rPr>
        <w:t xml:space="preserve"> </w:t>
      </w:r>
      <w:r w:rsidR="00724B5C" w:rsidRPr="00B7538C">
        <w:rPr>
          <w:color w:val="000000"/>
          <w:sz w:val="28"/>
          <w:szCs w:val="28"/>
        </w:rPr>
        <w:t>критериев Конкурса указаны</w:t>
      </w:r>
      <w:r w:rsidR="005034CD" w:rsidRPr="00B7538C">
        <w:rPr>
          <w:color w:val="000000"/>
          <w:sz w:val="28"/>
          <w:szCs w:val="28"/>
        </w:rPr>
        <w:t xml:space="preserve"> </w:t>
      </w:r>
      <w:r w:rsidR="00724B5C" w:rsidRPr="00B7538C">
        <w:rPr>
          <w:color w:val="000000"/>
          <w:sz w:val="28"/>
          <w:szCs w:val="28"/>
        </w:rPr>
        <w:t>в</w:t>
      </w:r>
      <w:r w:rsidR="005034CD" w:rsidRPr="00B7538C">
        <w:rPr>
          <w:color w:val="000000"/>
          <w:sz w:val="28"/>
          <w:szCs w:val="28"/>
        </w:rPr>
        <w:t xml:space="preserve"> </w:t>
      </w:r>
      <w:r w:rsidR="000468BC" w:rsidRPr="00563B8E">
        <w:rPr>
          <w:sz w:val="28"/>
          <w:szCs w:val="28"/>
        </w:rPr>
        <w:t xml:space="preserve">Приложении </w:t>
      </w:r>
      <w:r w:rsidR="005034CD" w:rsidRPr="00563B8E">
        <w:rPr>
          <w:sz w:val="28"/>
          <w:szCs w:val="28"/>
        </w:rPr>
        <w:t>№</w:t>
      </w:r>
      <w:r w:rsidR="005034CD" w:rsidRPr="00B7538C">
        <w:rPr>
          <w:color w:val="000000"/>
          <w:sz w:val="28"/>
          <w:szCs w:val="28"/>
        </w:rPr>
        <w:t xml:space="preserve"> </w:t>
      </w:r>
      <w:r w:rsidR="00563B8E">
        <w:rPr>
          <w:color w:val="000000"/>
          <w:sz w:val="28"/>
          <w:szCs w:val="28"/>
        </w:rPr>
        <w:t>3</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10" w:name="_Toc414487457"/>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CE0A14" w:rsidRPr="00B7538C">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0"/>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5D54D6" w:rsidRPr="00B7538C">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AE3507" w:rsidRPr="00B7538C">
        <w:rPr>
          <w:color w:val="000000"/>
          <w:sz w:val="28"/>
          <w:szCs w:val="28"/>
        </w:rPr>
        <w:t xml:space="preserve">; </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w:t>
      </w:r>
      <w:r w:rsidRPr="00B7538C">
        <w:rPr>
          <w:color w:val="000000"/>
          <w:sz w:val="28"/>
          <w:szCs w:val="28"/>
        </w:rPr>
        <w:lastRenderedPageBreak/>
        <w:t xml:space="preserve">лица – </w:t>
      </w:r>
      <w:r w:rsidR="00775F86" w:rsidRPr="00B7538C">
        <w:rPr>
          <w:color w:val="000000"/>
          <w:sz w:val="28"/>
          <w:szCs w:val="28"/>
        </w:rPr>
        <w:t xml:space="preserve">оригинал </w:t>
      </w:r>
      <w:r w:rsidR="00AE3507" w:rsidRPr="00B7538C">
        <w:rPr>
          <w:color w:val="000000"/>
          <w:sz w:val="28"/>
          <w:szCs w:val="28"/>
        </w:rPr>
        <w:t xml:space="preserve">или нотариально заверенная 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28498E" w:rsidRPr="00B7538C">
        <w:rPr>
          <w:color w:val="000000"/>
          <w:sz w:val="28"/>
          <w:szCs w:val="28"/>
        </w:rPr>
        <w:t xml:space="preserve"> </w:t>
      </w:r>
      <w:r w:rsidR="003E4D79" w:rsidRPr="00B7538C">
        <w:rPr>
          <w:color w:val="000000"/>
          <w:sz w:val="28"/>
          <w:szCs w:val="28"/>
        </w:rPr>
        <w:t>для иностранного юридического лица –</w:t>
      </w:r>
      <w:r w:rsidRPr="00B7538C">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w:t>
      </w:r>
      <w:r w:rsidR="0028498E" w:rsidRPr="00B7538C">
        <w:rPr>
          <w:color w:val="000000"/>
          <w:sz w:val="28"/>
          <w:szCs w:val="28"/>
        </w:rPr>
        <w:t xml:space="preserve"> (в соответствии с личным законом указанного юридического лица)</w:t>
      </w:r>
      <w:r w:rsidR="003E4D79" w:rsidRPr="00B7538C">
        <w:rPr>
          <w:color w:val="000000"/>
          <w:sz w:val="28"/>
          <w:szCs w:val="28"/>
        </w:rPr>
        <w:t xml:space="preserve">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1C56C0" w:rsidRPr="00B7538C">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Pr="00B7538C">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Pr="00B7538C">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r w:rsidR="00775F86" w:rsidRPr="00B7538C">
        <w:rPr>
          <w:color w:val="000000"/>
          <w:sz w:val="28"/>
          <w:szCs w:val="28"/>
        </w:rPr>
        <w:t xml:space="preserve"> </w:t>
      </w:r>
    </w:p>
    <w:p w:rsidR="00960E69" w:rsidRPr="00B7538C" w:rsidRDefault="00960E69" w:rsidP="006617FD">
      <w:pPr>
        <w:widowControl w:val="0"/>
        <w:numPr>
          <w:ilvl w:val="2"/>
          <w:numId w:val="6"/>
        </w:numPr>
        <w:jc w:val="both"/>
        <w:rPr>
          <w:color w:val="000000"/>
          <w:sz w:val="28"/>
          <w:szCs w:val="28"/>
        </w:rPr>
      </w:pPr>
      <w:r w:rsidRPr="00B7538C">
        <w:rPr>
          <w:color w:val="000000"/>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w:t>
      </w:r>
      <w:r w:rsidR="00B03F3F" w:rsidRPr="00B7538C">
        <w:rPr>
          <w:color w:val="000000"/>
          <w:sz w:val="28"/>
          <w:szCs w:val="28"/>
        </w:rPr>
        <w:t xml:space="preserve"> </w:t>
      </w:r>
      <w:r w:rsidRPr="00B7538C">
        <w:rPr>
          <w:sz w:val="28"/>
          <w:szCs w:val="28"/>
        </w:rPr>
        <w:t>решение о назначении 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
    <w:p w:rsidR="00775F86" w:rsidRPr="00B7538C" w:rsidRDefault="008E1767" w:rsidP="006617FD">
      <w:pPr>
        <w:widowControl w:val="0"/>
        <w:numPr>
          <w:ilvl w:val="2"/>
          <w:numId w:val="6"/>
        </w:numPr>
        <w:jc w:val="both"/>
        <w:rPr>
          <w:color w:val="000000"/>
          <w:sz w:val="28"/>
          <w:szCs w:val="28"/>
        </w:rPr>
      </w:pPr>
      <w:r w:rsidRPr="00B7538C">
        <w:rPr>
          <w:color w:val="000000"/>
          <w:sz w:val="28"/>
          <w:szCs w:val="28"/>
        </w:rPr>
        <w:t xml:space="preserve">нотариально </w:t>
      </w:r>
      <w:r w:rsidR="00775F86" w:rsidRPr="00B7538C">
        <w:rPr>
          <w:color w:val="000000"/>
          <w:sz w:val="28"/>
          <w:szCs w:val="28"/>
        </w:rPr>
        <w:t>удостоверенные копии учредительных и регистрационных документов</w:t>
      </w:r>
      <w:r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Pr="00B7538C"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нотариально заверенные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D157C4" w:rsidRPr="00B7538C">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012081" w:rsidRPr="00B7538C" w:rsidRDefault="008C1476" w:rsidP="006617FD">
      <w:pPr>
        <w:widowControl w:val="0"/>
        <w:numPr>
          <w:ilvl w:val="2"/>
          <w:numId w:val="6"/>
        </w:numPr>
        <w:jc w:val="both"/>
        <w:rPr>
          <w:color w:val="000000"/>
          <w:sz w:val="28"/>
          <w:szCs w:val="28"/>
        </w:rPr>
      </w:pPr>
      <w:r w:rsidRPr="00B7538C">
        <w:rPr>
          <w:color w:val="000000"/>
          <w:sz w:val="28"/>
          <w:szCs w:val="28"/>
        </w:rPr>
        <w:t xml:space="preserve">оригинал или нотариально заверенная </w:t>
      </w:r>
      <w:r w:rsidR="00693925" w:rsidRPr="00B7538C">
        <w:rPr>
          <w:color w:val="000000"/>
          <w:sz w:val="28"/>
          <w:szCs w:val="28"/>
        </w:rPr>
        <w:t>копия лицензии на осуществление деятельности по проведению работ, связанных с использованием сведений, составляющих государственную тайну</w:t>
      </w:r>
      <w:r w:rsidR="00DF2CBE" w:rsidRPr="00B7538C">
        <w:rPr>
          <w:color w:val="000000"/>
          <w:sz w:val="28"/>
          <w:szCs w:val="28"/>
        </w:rPr>
        <w:t>, с соответствующей степенью секретности</w:t>
      </w:r>
      <w:r w:rsidR="009E22AF" w:rsidRPr="00B7538C">
        <w:rPr>
          <w:color w:val="000000"/>
          <w:sz w:val="28"/>
          <w:szCs w:val="28"/>
        </w:rPr>
        <w:t xml:space="preserve"> (</w:t>
      </w:r>
      <w:r w:rsidR="009E22AF" w:rsidRPr="00B7538C">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9E22AF" w:rsidRPr="00B7538C">
        <w:rPr>
          <w:color w:val="000000"/>
          <w:sz w:val="28"/>
          <w:szCs w:val="28"/>
        </w:rPr>
        <w:t>)</w:t>
      </w:r>
      <w:r w:rsidR="00D52E6D" w:rsidRPr="00B7538C">
        <w:rPr>
          <w:color w:val="000000"/>
          <w:sz w:val="28"/>
          <w:szCs w:val="28"/>
        </w:rPr>
        <w:t>;</w:t>
      </w:r>
    </w:p>
    <w:p w:rsidR="00DE2761" w:rsidRPr="00B7538C" w:rsidRDefault="00DE2761" w:rsidP="006617FD">
      <w:pPr>
        <w:widowControl w:val="0"/>
        <w:numPr>
          <w:ilvl w:val="1"/>
          <w:numId w:val="6"/>
        </w:numPr>
        <w:ind w:left="0" w:firstLine="709"/>
        <w:jc w:val="both"/>
        <w:rPr>
          <w:color w:val="000000"/>
          <w:sz w:val="28"/>
          <w:szCs w:val="28"/>
        </w:rPr>
      </w:pPr>
      <w:r w:rsidRPr="00B7538C">
        <w:rPr>
          <w:color w:val="000000"/>
          <w:sz w:val="28"/>
          <w:szCs w:val="28"/>
        </w:rPr>
        <w:t>Участник конкурса представляет в Конкурсную комиссию:</w:t>
      </w:r>
    </w:p>
    <w:p w:rsidR="00DE2761" w:rsidRPr="00157E43" w:rsidRDefault="00DE2761" w:rsidP="006617FD">
      <w:pPr>
        <w:widowControl w:val="0"/>
        <w:numPr>
          <w:ilvl w:val="2"/>
          <w:numId w:val="6"/>
        </w:numPr>
        <w:jc w:val="both"/>
        <w:rPr>
          <w:color w:val="FF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563B8E">
        <w:rPr>
          <w:sz w:val="28"/>
          <w:szCs w:val="28"/>
        </w:rPr>
        <w:t xml:space="preserve">Приложению </w:t>
      </w:r>
      <w:r w:rsidR="00DF2CBE" w:rsidRPr="00E276E5">
        <w:rPr>
          <w:sz w:val="28"/>
          <w:szCs w:val="28"/>
        </w:rPr>
        <w:t>№</w:t>
      </w:r>
      <w:r w:rsidR="00563B8E" w:rsidRPr="00E276E5">
        <w:rPr>
          <w:sz w:val="28"/>
          <w:szCs w:val="28"/>
        </w:rPr>
        <w:t xml:space="preserve"> </w:t>
      </w:r>
      <w:r w:rsidR="00E276E5" w:rsidRPr="00E276E5">
        <w:rPr>
          <w:sz w:val="28"/>
          <w:szCs w:val="28"/>
        </w:rPr>
        <w:t>6</w:t>
      </w:r>
      <w:r w:rsidRPr="00E276E5">
        <w:rPr>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ых им в Конкурсном предложении:</w:t>
      </w:r>
    </w:p>
    <w:p w:rsidR="002233AF" w:rsidRPr="00B7538C" w:rsidRDefault="002233AF"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перечень </w:t>
      </w:r>
      <w:r w:rsidR="007D4E20" w:rsidRPr="00B7538C">
        <w:rPr>
          <w:rFonts w:eastAsia="Times New Roman CYR" w:cs="Times New Roman"/>
          <w:color w:val="000000"/>
          <w:sz w:val="28"/>
          <w:szCs w:val="28"/>
          <w:lang w:val="ru-RU"/>
        </w:rPr>
        <w:t xml:space="preserve">мероприятий по созданию и реконструкции </w:t>
      </w:r>
      <w:r w:rsidR="00C646FC" w:rsidRPr="00B7538C">
        <w:rPr>
          <w:rFonts w:eastAsia="Times New Roman CYR" w:cs="Times New Roman"/>
          <w:color w:val="000000"/>
          <w:sz w:val="28"/>
          <w:szCs w:val="28"/>
          <w:lang w:val="ru-RU"/>
        </w:rPr>
        <w:t>О</w:t>
      </w:r>
      <w:r w:rsidR="007D4E20" w:rsidRPr="00B7538C">
        <w:rPr>
          <w:rFonts w:eastAsia="Times New Roman CYR" w:cs="Times New Roman"/>
          <w:color w:val="000000"/>
          <w:sz w:val="28"/>
          <w:szCs w:val="28"/>
          <w:lang w:val="ru-RU"/>
        </w:rPr>
        <w:t xml:space="preserve">бъекта </w:t>
      </w:r>
      <w:r w:rsidR="00C646FC" w:rsidRPr="00B7538C">
        <w:rPr>
          <w:rFonts w:eastAsia="Times New Roman CYR" w:cs="Times New Roman"/>
          <w:color w:val="000000"/>
          <w:sz w:val="28"/>
          <w:szCs w:val="28"/>
          <w:lang w:val="ru-RU"/>
        </w:rPr>
        <w:t>С</w:t>
      </w:r>
      <w:r w:rsidR="007D4E20" w:rsidRPr="00B7538C">
        <w:rPr>
          <w:rFonts w:eastAsia="Times New Roman CYR" w:cs="Times New Roman"/>
          <w:color w:val="000000"/>
          <w:sz w:val="28"/>
          <w:szCs w:val="28"/>
          <w:lang w:val="ru-RU"/>
        </w:rPr>
        <w:t xml:space="preserve">оглашения, обеспечивающих достижение предусмотренных </w:t>
      </w:r>
      <w:r w:rsidR="00DF4199" w:rsidRPr="00B7538C">
        <w:rPr>
          <w:rFonts w:eastAsia="Times New Roman CYR" w:cs="Times New Roman"/>
          <w:color w:val="000000"/>
          <w:sz w:val="28"/>
          <w:szCs w:val="28"/>
          <w:lang w:val="ru-RU"/>
        </w:rPr>
        <w:t>З</w:t>
      </w:r>
      <w:r w:rsidR="007D4E20" w:rsidRPr="00B7538C">
        <w:rPr>
          <w:rFonts w:eastAsia="Times New Roman CYR" w:cs="Times New Roman"/>
          <w:color w:val="000000"/>
          <w:sz w:val="28"/>
          <w:szCs w:val="28"/>
          <w:lang w:val="ru-RU"/>
        </w:rPr>
        <w:t>аданием</w:t>
      </w:r>
      <w:r w:rsidR="00DF4199" w:rsidRPr="00B7538C">
        <w:rPr>
          <w:rFonts w:eastAsia="Times New Roman CYR" w:cs="Times New Roman"/>
          <w:color w:val="000000"/>
          <w:sz w:val="28"/>
          <w:szCs w:val="28"/>
          <w:lang w:val="ru-RU"/>
        </w:rPr>
        <w:t xml:space="preserve">, приведенном в </w:t>
      </w:r>
      <w:r w:rsidR="00DF4199" w:rsidRPr="00563B8E">
        <w:rPr>
          <w:rFonts w:eastAsia="Times New Roman CYR" w:cs="Times New Roman"/>
          <w:sz w:val="28"/>
          <w:szCs w:val="28"/>
          <w:lang w:val="ru-RU"/>
        </w:rPr>
        <w:t xml:space="preserve">Приложении </w:t>
      </w:r>
      <w:r w:rsidR="00E276E5">
        <w:rPr>
          <w:rFonts w:eastAsia="Times New Roman CYR" w:cs="Times New Roman"/>
          <w:sz w:val="28"/>
          <w:szCs w:val="28"/>
          <w:lang w:val="ru-RU"/>
        </w:rPr>
        <w:t>№ 5</w:t>
      </w:r>
      <w:r w:rsidR="00563B8E">
        <w:rPr>
          <w:rFonts w:eastAsia="Times New Roman CYR" w:cs="Times New Roman"/>
          <w:sz w:val="28"/>
          <w:szCs w:val="28"/>
          <w:lang w:val="ru-RU"/>
        </w:rPr>
        <w:t xml:space="preserve">, </w:t>
      </w:r>
      <w:r w:rsidR="007D4E20" w:rsidRPr="00B7538C">
        <w:rPr>
          <w:rFonts w:eastAsia="Times New Roman CYR" w:cs="Times New Roman"/>
          <w:color w:val="000000"/>
          <w:sz w:val="28"/>
          <w:szCs w:val="28"/>
          <w:lang w:val="ru-RU"/>
        </w:rPr>
        <w:t xml:space="preserve">целей и минимально допустимых плановых значений показателей деятельности </w:t>
      </w:r>
      <w:r w:rsidR="00A349FC" w:rsidRPr="00B7538C">
        <w:rPr>
          <w:rFonts w:eastAsia="Times New Roman CYR" w:cs="Times New Roman"/>
          <w:color w:val="000000"/>
          <w:sz w:val="28"/>
          <w:szCs w:val="28"/>
          <w:lang w:val="ru-RU"/>
        </w:rPr>
        <w:t>Концессионера</w:t>
      </w:r>
      <w:r w:rsidR="007D4E20" w:rsidRPr="00B7538C">
        <w:rPr>
          <w:rFonts w:eastAsia="Times New Roman CYR" w:cs="Times New Roman"/>
          <w:color w:val="000000"/>
          <w:sz w:val="28"/>
          <w:szCs w:val="28"/>
          <w:lang w:val="ru-RU"/>
        </w:rPr>
        <w:t>, с описанием основных</w:t>
      </w:r>
      <w:r w:rsidRPr="00B7538C">
        <w:rPr>
          <w:rFonts w:eastAsia="Times New Roman CYR" w:cs="Times New Roman"/>
          <w:color w:val="000000"/>
          <w:sz w:val="28"/>
          <w:szCs w:val="28"/>
          <w:lang w:val="ru-RU"/>
        </w:rPr>
        <w:t xml:space="preserve"> характеристик этих мероприятий;</w:t>
      </w:r>
    </w:p>
    <w:p w:rsidR="002233AF"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календарны</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график</w:t>
      </w:r>
      <w:r w:rsidR="002233AF"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проведения соответствующих мероприятий, </w:t>
      </w:r>
    </w:p>
    <w:p w:rsidR="00DE2761"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технико-экономически</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расчет</w:t>
      </w:r>
      <w:r w:rsidR="002233AF" w:rsidRPr="00B7538C">
        <w:rPr>
          <w:rFonts w:eastAsia="Times New Roman CYR" w:cs="Times New Roman"/>
          <w:color w:val="000000"/>
          <w:sz w:val="28"/>
          <w:szCs w:val="28"/>
          <w:lang w:val="ru-RU"/>
        </w:rPr>
        <w:t>ы и</w:t>
      </w:r>
      <w:r w:rsidRPr="00B7538C">
        <w:rPr>
          <w:rFonts w:eastAsia="Times New Roman CYR" w:cs="Times New Roman"/>
          <w:color w:val="000000"/>
          <w:sz w:val="28"/>
          <w:szCs w:val="28"/>
          <w:lang w:val="ru-RU"/>
        </w:rPr>
        <w:t xml:space="preserve"> обосновани</w:t>
      </w:r>
      <w:r w:rsidR="002233AF" w:rsidRPr="00B7538C">
        <w:rPr>
          <w:rFonts w:eastAsia="Times New Roman CYR" w:cs="Times New Roman"/>
          <w:color w:val="000000"/>
          <w:sz w:val="28"/>
          <w:szCs w:val="28"/>
          <w:lang w:val="ru-RU"/>
        </w:rPr>
        <w:t>я.</w:t>
      </w:r>
    </w:p>
    <w:p w:rsidR="005A2D9A" w:rsidRPr="00B7538C" w:rsidRDefault="003B284C" w:rsidP="006617FD">
      <w:pPr>
        <w:widowControl w:val="0"/>
        <w:numPr>
          <w:ilvl w:val="2"/>
          <w:numId w:val="6"/>
        </w:numPr>
        <w:jc w:val="both"/>
        <w:rPr>
          <w:color w:val="000000"/>
          <w:sz w:val="28"/>
          <w:szCs w:val="28"/>
        </w:rPr>
      </w:pPr>
      <w:r w:rsidRPr="00B7538C">
        <w:rPr>
          <w:color w:val="000000"/>
          <w:sz w:val="28"/>
          <w:szCs w:val="28"/>
        </w:rPr>
        <w:t xml:space="preserve">письменное </w:t>
      </w:r>
      <w:r w:rsidR="005A2D9A" w:rsidRPr="00B7538C">
        <w:rPr>
          <w:color w:val="000000"/>
          <w:sz w:val="28"/>
          <w:szCs w:val="28"/>
        </w:rPr>
        <w:t>подтверждение Участником конкурса того, что:</w:t>
      </w:r>
    </w:p>
    <w:p w:rsidR="005A2D9A" w:rsidRPr="00B7538C" w:rsidRDefault="005A2D9A" w:rsidP="006617FD">
      <w:pPr>
        <w:pStyle w:val="Standard"/>
        <w:autoSpaceDE w:val="0"/>
        <w:ind w:firstLine="709"/>
        <w:jc w:val="both"/>
        <w:rPr>
          <w:rFonts w:cs="Times New Roman"/>
          <w:color w:val="000000"/>
          <w:sz w:val="28"/>
          <w:szCs w:val="28"/>
          <w:lang w:val="ru-RU"/>
        </w:rPr>
      </w:pPr>
      <w:r w:rsidRPr="00B7538C">
        <w:rPr>
          <w:rFonts w:cs="Times New Roman"/>
          <w:color w:val="000000"/>
          <w:sz w:val="28"/>
          <w:szCs w:val="28"/>
          <w:lang w:val="ru-RU"/>
        </w:rPr>
        <w:lastRenderedPageBreak/>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C646FC" w:rsidRPr="00B7538C">
        <w:rPr>
          <w:rFonts w:cs="Times New Roman"/>
          <w:color w:val="000000"/>
          <w:sz w:val="28"/>
          <w:szCs w:val="28"/>
          <w:lang w:val="ru-RU"/>
        </w:rPr>
        <w:t xml:space="preserve">тветствуют действительности, </w:t>
      </w:r>
    </w:p>
    <w:p w:rsidR="005A2D9A" w:rsidRPr="00B7538C" w:rsidRDefault="005A2D9A" w:rsidP="006617FD">
      <w:pPr>
        <w:pStyle w:val="Standard"/>
        <w:autoSpaceDE w:val="0"/>
        <w:ind w:firstLine="709"/>
        <w:jc w:val="both"/>
        <w:rPr>
          <w:rFonts w:eastAsia="Times New Roman CYR" w:cs="Times New Roman"/>
          <w:color w:val="000000"/>
          <w:sz w:val="28"/>
          <w:szCs w:val="28"/>
          <w:lang w:val="ru-RU"/>
        </w:rPr>
      </w:pPr>
      <w:r w:rsidRPr="00B7538C">
        <w:rPr>
          <w:rFonts w:cs="Times New Roman"/>
          <w:color w:val="000000"/>
          <w:sz w:val="28"/>
          <w:szCs w:val="28"/>
          <w:lang w:val="ru-RU"/>
        </w:rPr>
        <w:t>b) в случае</w:t>
      </w:r>
      <w:r w:rsidR="00EF43F7" w:rsidRPr="00B7538C">
        <w:rPr>
          <w:rFonts w:cs="Times New Roman"/>
          <w:color w:val="000000"/>
          <w:sz w:val="28"/>
          <w:szCs w:val="28"/>
          <w:lang w:val="ru-RU"/>
        </w:rPr>
        <w:t>,</w:t>
      </w:r>
      <w:r w:rsidRPr="00B7538C">
        <w:rPr>
          <w:rFonts w:cs="Times New Roman"/>
          <w:color w:val="000000"/>
          <w:sz w:val="28"/>
          <w:szCs w:val="28"/>
          <w:lang w:val="ru-RU"/>
        </w:rPr>
        <w:t xml:space="preserve"> если </w:t>
      </w:r>
      <w:r w:rsidR="00EF43F7" w:rsidRPr="00B7538C">
        <w:rPr>
          <w:rFonts w:cs="Times New Roman"/>
          <w:color w:val="000000"/>
          <w:sz w:val="28"/>
          <w:szCs w:val="28"/>
          <w:lang w:val="ru-RU"/>
        </w:rPr>
        <w:t xml:space="preserve">указанные </w:t>
      </w:r>
      <w:r w:rsidRPr="00B7538C">
        <w:rPr>
          <w:rFonts w:cs="Times New Roman"/>
          <w:color w:val="000000"/>
          <w:sz w:val="28"/>
          <w:szCs w:val="28"/>
          <w:lang w:val="ru-RU"/>
        </w:rPr>
        <w:t>изменения произошли, подтверждение того, что Участник конкурса с учетом таких изменений по отношению к представленной ранее З</w:t>
      </w:r>
      <w:r w:rsidR="002F7467">
        <w:rPr>
          <w:rFonts w:cs="Times New Roman"/>
          <w:color w:val="000000"/>
          <w:sz w:val="28"/>
          <w:szCs w:val="28"/>
          <w:lang w:val="ru-RU"/>
        </w:rPr>
        <w:t xml:space="preserve">аявке соответствует требованиям </w:t>
      </w:r>
      <w:r w:rsidRPr="00B7538C">
        <w:rPr>
          <w:rFonts w:cs="Times New Roman"/>
          <w:color w:val="000000"/>
          <w:sz w:val="28"/>
          <w:szCs w:val="28"/>
          <w:lang w:val="ru-RU"/>
        </w:rPr>
        <w:t>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w:t>
      </w:r>
      <w:r w:rsidR="00574C9C" w:rsidRPr="00B7538C">
        <w:rPr>
          <w:rFonts w:cs="Times New Roman"/>
          <w:color w:val="000000"/>
          <w:sz w:val="28"/>
          <w:szCs w:val="28"/>
          <w:lang w:val="ru-RU"/>
        </w:rPr>
        <w:t xml:space="preserve"> комиссией</w:t>
      </w:r>
      <w:r w:rsidRPr="00B7538C">
        <w:rPr>
          <w:rFonts w:cs="Times New Roman"/>
          <w:color w:val="000000"/>
          <w:sz w:val="28"/>
          <w:szCs w:val="28"/>
          <w:lang w:val="ru-RU"/>
        </w:rPr>
        <w:t>;</w:t>
      </w:r>
    </w:p>
    <w:p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2F7467">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5469C1">
        <w:rPr>
          <w:color w:val="000000"/>
          <w:sz w:val="28"/>
          <w:szCs w:val="28"/>
        </w:rPr>
        <w:t>,</w:t>
      </w:r>
      <w:r w:rsidR="003B284C" w:rsidRPr="00B7538C">
        <w:rPr>
          <w:color w:val="000000"/>
          <w:sz w:val="28"/>
          <w:szCs w:val="28"/>
        </w:rPr>
        <w:t xml:space="preserve"> </w:t>
      </w:r>
      <w:r w:rsidR="00DF2CBE" w:rsidRPr="00B7538C">
        <w:rPr>
          <w:color w:val="000000"/>
          <w:sz w:val="28"/>
          <w:szCs w:val="28"/>
        </w:rPr>
        <w:t>6</w:t>
      </w:r>
      <w:r w:rsidR="003B284C" w:rsidRPr="00B7538C">
        <w:rPr>
          <w:color w:val="000000"/>
          <w:sz w:val="28"/>
          <w:szCs w:val="28"/>
        </w:rPr>
        <w:t>.2.3</w:t>
      </w:r>
      <w:proofErr w:type="gramStart"/>
      <w:r w:rsidR="006625CB" w:rsidRPr="00B7538C">
        <w:rPr>
          <w:color w:val="000000"/>
          <w:sz w:val="28"/>
          <w:szCs w:val="28"/>
        </w:rPr>
        <w:t>.</w:t>
      </w:r>
      <w:r w:rsidR="0005657E" w:rsidRPr="00B7538C">
        <w:rPr>
          <w:color w:val="000000"/>
          <w:sz w:val="28"/>
          <w:szCs w:val="28"/>
        </w:rPr>
        <w:t xml:space="preserve">, </w:t>
      </w:r>
      <w:r w:rsidR="00D52E6D" w:rsidRPr="00B7538C">
        <w:rPr>
          <w:color w:val="000000"/>
          <w:sz w:val="28"/>
          <w:szCs w:val="28"/>
        </w:rPr>
        <w:t xml:space="preserve"> </w:t>
      </w:r>
      <w:r w:rsidR="00F42089" w:rsidRPr="00B7538C">
        <w:rPr>
          <w:color w:val="000000"/>
          <w:sz w:val="28"/>
          <w:szCs w:val="28"/>
        </w:rPr>
        <w:t>Конкурсной</w:t>
      </w:r>
      <w:proofErr w:type="gramEnd"/>
      <w:r w:rsidR="00F42089" w:rsidRPr="00B7538C">
        <w:rPr>
          <w:color w:val="000000"/>
          <w:sz w:val="28"/>
          <w:szCs w:val="28"/>
        </w:rPr>
        <w:t xml:space="preserve">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52E6D"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D52E6D" w:rsidRPr="00B7538C">
        <w:rPr>
          <w:color w:val="000000"/>
          <w:sz w:val="28"/>
          <w:szCs w:val="28"/>
        </w:rPr>
        <w:t xml:space="preserve"> </w:t>
      </w:r>
      <w:r w:rsidR="00F42089" w:rsidRPr="00B7538C">
        <w:rPr>
          <w:color w:val="000000"/>
          <w:sz w:val="28"/>
          <w:szCs w:val="28"/>
        </w:rPr>
        <w:t>Конкурсной документации, – одно из указанных юридических лиц.</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1" w:name="_Toc414487458"/>
      <w:r w:rsidRPr="00B7538C">
        <w:rPr>
          <w:sz w:val="28"/>
          <w:szCs w:val="28"/>
        </w:rPr>
        <w:t xml:space="preserve">Сообщение о проведении </w:t>
      </w:r>
      <w:r w:rsidR="00884D2A" w:rsidRPr="00B7538C">
        <w:rPr>
          <w:sz w:val="28"/>
          <w:szCs w:val="28"/>
        </w:rPr>
        <w:t>Конкурса</w:t>
      </w:r>
      <w:bookmarkEnd w:id="11"/>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В соответствии с </w:t>
      </w:r>
      <w:r w:rsidR="00723799">
        <w:rPr>
          <w:color w:val="000000"/>
          <w:sz w:val="28"/>
          <w:szCs w:val="28"/>
        </w:rPr>
        <w:t xml:space="preserve">положением «О порядке заключения концессионных соглашений о создании и реконструкции объектов муниципальной собственности Александровского сельсовета </w:t>
      </w:r>
      <w:proofErr w:type="spellStart"/>
      <w:r w:rsidR="00723799">
        <w:rPr>
          <w:color w:val="000000"/>
          <w:sz w:val="28"/>
          <w:szCs w:val="28"/>
        </w:rPr>
        <w:t>Грачевского</w:t>
      </w:r>
      <w:proofErr w:type="spellEnd"/>
      <w:r w:rsidR="00723799">
        <w:rPr>
          <w:color w:val="000000"/>
          <w:sz w:val="28"/>
          <w:szCs w:val="28"/>
        </w:rPr>
        <w:t xml:space="preserve"> района Оренбургской области</w:t>
      </w:r>
      <w:r w:rsidRPr="00B7538C">
        <w:rPr>
          <w:color w:val="000000"/>
          <w:sz w:val="28"/>
          <w:szCs w:val="28"/>
        </w:rPr>
        <w:t xml:space="preserve">, сообщение о проведении </w:t>
      </w:r>
      <w:r w:rsidR="004B7051" w:rsidRPr="00B7538C">
        <w:rPr>
          <w:color w:val="000000"/>
          <w:sz w:val="28"/>
          <w:szCs w:val="28"/>
        </w:rPr>
        <w:t xml:space="preserve">Конкурса </w:t>
      </w:r>
      <w:r w:rsidR="006714DD" w:rsidRPr="00B7538C">
        <w:rPr>
          <w:color w:val="000000"/>
          <w:sz w:val="28"/>
          <w:szCs w:val="28"/>
        </w:rPr>
        <w:t>подлежит раз</w:t>
      </w:r>
      <w:r w:rsidRPr="00B7538C">
        <w:rPr>
          <w:color w:val="000000"/>
          <w:sz w:val="28"/>
          <w:szCs w:val="28"/>
        </w:rPr>
        <w:t>мещен</w:t>
      </w:r>
      <w:r w:rsidR="00A4152A" w:rsidRPr="00B7538C">
        <w:rPr>
          <w:color w:val="000000"/>
          <w:sz w:val="28"/>
          <w:szCs w:val="28"/>
        </w:rPr>
        <w:t>ию</w:t>
      </w:r>
      <w:r w:rsidRPr="00B7538C">
        <w:rPr>
          <w:color w:val="000000"/>
          <w:sz w:val="28"/>
          <w:szCs w:val="28"/>
        </w:rPr>
        <w:t xml:space="preserve"> </w:t>
      </w:r>
      <w:bookmarkStart w:id="12" w:name="Par0"/>
      <w:bookmarkEnd w:id="12"/>
      <w:r w:rsidRPr="00B7538C">
        <w:rPr>
          <w:color w:val="000000"/>
          <w:sz w:val="28"/>
          <w:szCs w:val="28"/>
        </w:rPr>
        <w:t xml:space="preserve">на </w:t>
      </w:r>
      <w:r w:rsidR="0009572F" w:rsidRPr="00B7538C">
        <w:rPr>
          <w:color w:val="000000"/>
          <w:sz w:val="28"/>
          <w:szCs w:val="28"/>
        </w:rPr>
        <w:t>Официальн</w:t>
      </w:r>
      <w:r w:rsidR="00723799">
        <w:rPr>
          <w:color w:val="000000"/>
          <w:sz w:val="28"/>
          <w:szCs w:val="28"/>
        </w:rPr>
        <w:t>ом</w:t>
      </w:r>
      <w:r w:rsidR="0009572F" w:rsidRPr="00B7538C">
        <w:rPr>
          <w:color w:val="000000"/>
          <w:sz w:val="28"/>
          <w:szCs w:val="28"/>
        </w:rPr>
        <w:t xml:space="preserve"> </w:t>
      </w:r>
      <w:r w:rsidR="00210BC0" w:rsidRPr="00B7538C">
        <w:rPr>
          <w:color w:val="000000"/>
          <w:sz w:val="28"/>
          <w:szCs w:val="28"/>
        </w:rPr>
        <w:t>сайт</w:t>
      </w:r>
      <w:r w:rsidR="00723799">
        <w:rPr>
          <w:color w:val="000000"/>
          <w:sz w:val="28"/>
          <w:szCs w:val="28"/>
        </w:rPr>
        <w:t>е организатора конкурсного отбора</w:t>
      </w:r>
      <w:r w:rsidR="00FE622E" w:rsidRPr="00B7538C">
        <w:rPr>
          <w:color w:val="000000"/>
          <w:sz w:val="28"/>
          <w:szCs w:val="28"/>
        </w:rPr>
        <w:t xml:space="preserve">, </w:t>
      </w:r>
      <w:r w:rsidR="006D37A6" w:rsidRPr="00B7538C">
        <w:rPr>
          <w:color w:val="000000"/>
          <w:sz w:val="28"/>
          <w:szCs w:val="28"/>
        </w:rPr>
        <w:t>не позднее</w:t>
      </w:r>
      <w:r w:rsidR="00723799">
        <w:rPr>
          <w:color w:val="000000"/>
          <w:sz w:val="28"/>
          <w:szCs w:val="28"/>
        </w:rPr>
        <w:t xml:space="preserve"> чем за тридцать рабочих дней до дня истечения срока предоставления заявок на участие в конкурсе</w:t>
      </w:r>
      <w:r w:rsidR="00D06BED" w:rsidRPr="00B7538C">
        <w:rPr>
          <w:color w:val="000000"/>
          <w:sz w:val="28"/>
          <w:szCs w:val="28"/>
        </w:rPr>
        <w:t>.</w:t>
      </w:r>
    </w:p>
    <w:p w:rsidR="00775F86" w:rsidRPr="00B7538C" w:rsidRDefault="00775F86" w:rsidP="006617FD">
      <w:pPr>
        <w:widowControl w:val="0"/>
        <w:ind w:left="709"/>
        <w:jc w:val="both"/>
        <w:rPr>
          <w:color w:val="000000"/>
          <w:sz w:val="28"/>
          <w:szCs w:val="28"/>
        </w:rPr>
      </w:pPr>
    </w:p>
    <w:p w:rsidR="004F1B7E" w:rsidRPr="00B7538C" w:rsidRDefault="004F1B7E" w:rsidP="006617FD">
      <w:pPr>
        <w:pStyle w:val="10"/>
        <w:numPr>
          <w:ilvl w:val="0"/>
          <w:numId w:val="6"/>
        </w:numPr>
        <w:spacing w:before="0" w:after="0"/>
        <w:rPr>
          <w:sz w:val="28"/>
          <w:szCs w:val="28"/>
        </w:rPr>
      </w:pPr>
      <w:bookmarkStart w:id="13" w:name="_Toc414487459"/>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3"/>
      <w:r w:rsidRPr="00B7538C">
        <w:rPr>
          <w:sz w:val="28"/>
          <w:szCs w:val="28"/>
        </w:rPr>
        <w:t xml:space="preserve"> </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E15593"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нотариально удостоверенной доверенности</w:t>
      </w:r>
      <w:r w:rsidRPr="00B7538C">
        <w:rPr>
          <w:color w:val="000000"/>
          <w:sz w:val="28"/>
          <w:szCs w:val="28"/>
        </w:rPr>
        <w:t xml:space="preserve">. </w:t>
      </w:r>
      <w:r w:rsidR="00E15593" w:rsidRPr="00B7538C">
        <w:rPr>
          <w:color w:val="000000"/>
          <w:sz w:val="28"/>
          <w:szCs w:val="28"/>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00E15593" w:rsidRPr="00B7538C">
        <w:rPr>
          <w:color w:val="000000"/>
          <w:sz w:val="28"/>
          <w:szCs w:val="28"/>
        </w:rPr>
        <w:t>Концедент</w:t>
      </w:r>
      <w:proofErr w:type="spellEnd"/>
      <w:r w:rsidR="00E15593" w:rsidRPr="00B7538C">
        <w:rPr>
          <w:color w:val="000000"/>
          <w:sz w:val="28"/>
          <w:szCs w:val="28"/>
        </w:rPr>
        <w:t xml:space="preserve"> следуют оригиналу.</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 Заявке прилагается удостоверенная подписью Заявителя опись </w:t>
      </w:r>
      <w:r w:rsidRPr="00B7538C">
        <w:rPr>
          <w:color w:val="000000"/>
          <w:sz w:val="28"/>
          <w:szCs w:val="28"/>
        </w:rPr>
        <w:lastRenderedPageBreak/>
        <w:t xml:space="preserve">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B7538C">
        <w:rPr>
          <w:color w:val="000000"/>
          <w:sz w:val="28"/>
          <w:szCs w:val="28"/>
        </w:rPr>
        <w:t>сброшюровывается</w:t>
      </w:r>
      <w:proofErr w:type="spellEnd"/>
      <w:r w:rsidRPr="00B7538C">
        <w:rPr>
          <w:color w:val="000000"/>
          <w:sz w:val="28"/>
          <w:szCs w:val="28"/>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для которых в приложениях к Конкурсной документации содержатся рекомендуемые </w:t>
      </w:r>
      <w:r w:rsidR="005469C1">
        <w:rPr>
          <w:color w:val="000000"/>
          <w:sz w:val="28"/>
          <w:szCs w:val="28"/>
        </w:rPr>
        <w:t xml:space="preserve">формы, могут быть составлены в </w:t>
      </w:r>
      <w:r w:rsidRPr="00B7538C">
        <w:rPr>
          <w:color w:val="000000"/>
          <w:sz w:val="28"/>
          <w:szCs w:val="28"/>
        </w:rPr>
        <w:t xml:space="preserve">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006A2916">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представления </w:t>
      </w:r>
      <w:r w:rsidR="009F1815" w:rsidRPr="00B7538C">
        <w:rPr>
          <w:color w:val="000000"/>
          <w:sz w:val="28"/>
          <w:szCs w:val="28"/>
        </w:rPr>
        <w:t xml:space="preserve">Заявки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6617FD">
      <w:pPr>
        <w:widowControl w:val="0"/>
        <w:numPr>
          <w:ilvl w:val="1"/>
          <w:numId w:val="6"/>
        </w:numPr>
        <w:ind w:left="0" w:firstLine="709"/>
        <w:jc w:val="both"/>
        <w:rPr>
          <w:color w:val="000000"/>
          <w:sz w:val="28"/>
          <w:szCs w:val="28"/>
        </w:rPr>
      </w:pPr>
      <w:r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6617FD">
      <w:pPr>
        <w:pStyle w:val="10"/>
        <w:numPr>
          <w:ilvl w:val="0"/>
          <w:numId w:val="6"/>
        </w:numPr>
        <w:spacing w:before="0" w:after="0"/>
        <w:rPr>
          <w:sz w:val="28"/>
          <w:szCs w:val="28"/>
        </w:rPr>
      </w:pPr>
      <w:bookmarkStart w:id="14" w:name="_Toc414487460"/>
      <w:r w:rsidRPr="00B7538C">
        <w:rPr>
          <w:sz w:val="28"/>
          <w:szCs w:val="28"/>
        </w:rPr>
        <w:t xml:space="preserve">Место и срок предоставления </w:t>
      </w:r>
      <w:r w:rsidR="00AD4E3E" w:rsidRPr="00B7538C">
        <w:rPr>
          <w:sz w:val="28"/>
          <w:szCs w:val="28"/>
        </w:rPr>
        <w:t>Заявок</w:t>
      </w:r>
      <w:bookmarkEnd w:id="14"/>
      <w:r w:rsidR="00AD4E3E" w:rsidRPr="00B7538C">
        <w:rPr>
          <w:sz w:val="28"/>
          <w:szCs w:val="28"/>
        </w:rPr>
        <w:t xml:space="preserve"> </w:t>
      </w:r>
    </w:p>
    <w:p w:rsidR="006714DD" w:rsidRPr="00B7538C" w:rsidRDefault="006714DD" w:rsidP="006617FD">
      <w:pPr>
        <w:autoSpaceDE w:val="0"/>
        <w:autoSpaceDN w:val="0"/>
        <w:adjustRightInd w:val="0"/>
        <w:jc w:val="center"/>
        <w:rPr>
          <w:sz w:val="28"/>
          <w:szCs w:val="28"/>
        </w:rPr>
      </w:pPr>
    </w:p>
    <w:p w:rsidR="006714DD" w:rsidRPr="007D48AB" w:rsidRDefault="00CB7560" w:rsidP="006617FD">
      <w:pPr>
        <w:widowControl w:val="0"/>
        <w:numPr>
          <w:ilvl w:val="1"/>
          <w:numId w:val="6"/>
        </w:numPr>
        <w:ind w:left="0" w:firstLine="709"/>
        <w:jc w:val="both"/>
        <w:rPr>
          <w:sz w:val="28"/>
          <w:szCs w:val="28"/>
        </w:rPr>
      </w:pPr>
      <w:r w:rsidRPr="004A0B4E">
        <w:rPr>
          <w:sz w:val="28"/>
          <w:szCs w:val="28"/>
        </w:rPr>
        <w:t xml:space="preserve">Заявка должна быть </w:t>
      </w:r>
      <w:r w:rsidR="00C44A08" w:rsidRPr="004A0B4E">
        <w:rPr>
          <w:sz w:val="28"/>
          <w:szCs w:val="28"/>
        </w:rPr>
        <w:t>пре</w:t>
      </w:r>
      <w:r w:rsidRPr="004A0B4E">
        <w:rPr>
          <w:sz w:val="28"/>
          <w:szCs w:val="28"/>
        </w:rPr>
        <w:t xml:space="preserve">дставлена в </w:t>
      </w:r>
      <w:r w:rsidR="00F4656D" w:rsidRPr="004A0B4E">
        <w:rPr>
          <w:sz w:val="28"/>
          <w:szCs w:val="28"/>
        </w:rPr>
        <w:t xml:space="preserve">Конкурсную </w:t>
      </w:r>
      <w:r w:rsidRPr="004A0B4E">
        <w:rPr>
          <w:sz w:val="28"/>
          <w:szCs w:val="28"/>
        </w:rPr>
        <w:t xml:space="preserve">комиссию по адресу: </w:t>
      </w:r>
      <w:r w:rsidR="00312638" w:rsidRPr="004A0B4E">
        <w:rPr>
          <w:sz w:val="28"/>
          <w:szCs w:val="28"/>
        </w:rPr>
        <w:t xml:space="preserve">Оренбургская область, </w:t>
      </w:r>
      <w:proofErr w:type="spellStart"/>
      <w:r w:rsidR="00312638" w:rsidRPr="004A0B4E">
        <w:rPr>
          <w:sz w:val="28"/>
          <w:szCs w:val="28"/>
        </w:rPr>
        <w:t>Грачевский</w:t>
      </w:r>
      <w:proofErr w:type="spellEnd"/>
      <w:r w:rsidR="00312638" w:rsidRPr="004A0B4E">
        <w:rPr>
          <w:sz w:val="28"/>
          <w:szCs w:val="28"/>
        </w:rPr>
        <w:t xml:space="preserve"> район, село Александровка, ул. Центральная, 51</w:t>
      </w:r>
      <w:r w:rsidRPr="004A0B4E">
        <w:rPr>
          <w:sz w:val="28"/>
          <w:szCs w:val="28"/>
        </w:rPr>
        <w:t xml:space="preserve"> в рабочие дни с</w:t>
      </w:r>
      <w:r w:rsidR="006A2916" w:rsidRPr="004A0B4E">
        <w:rPr>
          <w:sz w:val="28"/>
          <w:szCs w:val="28"/>
        </w:rPr>
        <w:t xml:space="preserve"> 9</w:t>
      </w:r>
      <w:r w:rsidRPr="004A0B4E">
        <w:rPr>
          <w:sz w:val="28"/>
          <w:szCs w:val="28"/>
        </w:rPr>
        <w:t xml:space="preserve"> </w:t>
      </w:r>
      <w:r w:rsidR="00E276E5">
        <w:rPr>
          <w:sz w:val="28"/>
          <w:szCs w:val="28"/>
        </w:rPr>
        <w:t>-</w:t>
      </w:r>
      <w:r w:rsidRPr="004A0B4E">
        <w:rPr>
          <w:sz w:val="28"/>
          <w:szCs w:val="28"/>
        </w:rPr>
        <w:t xml:space="preserve"> 00 до </w:t>
      </w:r>
      <w:r w:rsidR="006A2916" w:rsidRPr="004A0B4E">
        <w:rPr>
          <w:sz w:val="28"/>
          <w:szCs w:val="28"/>
        </w:rPr>
        <w:t>1</w:t>
      </w:r>
      <w:r w:rsidR="007B105C">
        <w:rPr>
          <w:sz w:val="28"/>
          <w:szCs w:val="28"/>
        </w:rPr>
        <w:t>7</w:t>
      </w:r>
      <w:r w:rsidRPr="004A0B4E">
        <w:rPr>
          <w:sz w:val="28"/>
          <w:szCs w:val="28"/>
        </w:rPr>
        <w:t xml:space="preserve"> </w:t>
      </w:r>
      <w:r w:rsidR="00E276E5">
        <w:rPr>
          <w:sz w:val="28"/>
          <w:szCs w:val="28"/>
        </w:rPr>
        <w:t>- 00</w:t>
      </w:r>
      <w:r w:rsidRPr="004A0B4E">
        <w:rPr>
          <w:sz w:val="28"/>
          <w:szCs w:val="28"/>
        </w:rPr>
        <w:t>, кроме перерыва на обед с</w:t>
      </w:r>
      <w:r w:rsidR="006A2916" w:rsidRPr="004A0B4E">
        <w:rPr>
          <w:sz w:val="28"/>
          <w:szCs w:val="28"/>
        </w:rPr>
        <w:t xml:space="preserve"> 13</w:t>
      </w:r>
      <w:r w:rsidRPr="004A0B4E">
        <w:rPr>
          <w:sz w:val="28"/>
          <w:szCs w:val="28"/>
        </w:rPr>
        <w:t xml:space="preserve"> </w:t>
      </w:r>
      <w:r w:rsidR="00E276E5">
        <w:rPr>
          <w:sz w:val="28"/>
          <w:szCs w:val="28"/>
        </w:rPr>
        <w:t>-</w:t>
      </w:r>
      <w:r w:rsidR="006A2916" w:rsidRPr="004A0B4E">
        <w:rPr>
          <w:sz w:val="28"/>
          <w:szCs w:val="28"/>
        </w:rPr>
        <w:t>00</w:t>
      </w:r>
      <w:r w:rsidRPr="004A0B4E">
        <w:rPr>
          <w:sz w:val="28"/>
          <w:szCs w:val="28"/>
        </w:rPr>
        <w:t xml:space="preserve"> </w:t>
      </w:r>
      <w:r w:rsidR="00E276E5">
        <w:rPr>
          <w:sz w:val="28"/>
          <w:szCs w:val="28"/>
        </w:rPr>
        <w:t>д</w:t>
      </w:r>
      <w:r w:rsidRPr="004A0B4E">
        <w:rPr>
          <w:sz w:val="28"/>
          <w:szCs w:val="28"/>
        </w:rPr>
        <w:t>о</w:t>
      </w:r>
      <w:r w:rsidR="006A2916" w:rsidRPr="004A0B4E">
        <w:rPr>
          <w:sz w:val="28"/>
          <w:szCs w:val="28"/>
        </w:rPr>
        <w:t xml:space="preserve"> 14</w:t>
      </w:r>
      <w:r w:rsidR="00E276E5">
        <w:rPr>
          <w:sz w:val="28"/>
          <w:szCs w:val="28"/>
        </w:rPr>
        <w:t>-</w:t>
      </w:r>
      <w:r w:rsidR="006A2916" w:rsidRPr="004A0B4E">
        <w:rPr>
          <w:sz w:val="28"/>
          <w:szCs w:val="28"/>
        </w:rPr>
        <w:t>00</w:t>
      </w:r>
      <w:r w:rsidR="006F11B2" w:rsidRPr="004A0B4E">
        <w:rPr>
          <w:sz w:val="28"/>
          <w:szCs w:val="28"/>
        </w:rPr>
        <w:t>,</w:t>
      </w:r>
      <w:r w:rsidRPr="004A0B4E">
        <w:rPr>
          <w:sz w:val="28"/>
          <w:szCs w:val="28"/>
        </w:rPr>
        <w:t xml:space="preserve"> по м</w:t>
      </w:r>
      <w:r w:rsidR="006A2916" w:rsidRPr="004A0B4E">
        <w:rPr>
          <w:sz w:val="28"/>
          <w:szCs w:val="28"/>
        </w:rPr>
        <w:t>естному</w:t>
      </w:r>
      <w:r w:rsidRPr="004A0B4E">
        <w:rPr>
          <w:sz w:val="28"/>
          <w:szCs w:val="28"/>
        </w:rPr>
        <w:t xml:space="preserve"> времени </w:t>
      </w:r>
      <w:r w:rsidR="00FE622E" w:rsidRPr="004A0B4E">
        <w:rPr>
          <w:sz w:val="28"/>
          <w:szCs w:val="28"/>
        </w:rPr>
        <w:t xml:space="preserve">с </w:t>
      </w:r>
      <w:r w:rsidR="006854EF">
        <w:rPr>
          <w:sz w:val="28"/>
          <w:szCs w:val="28"/>
        </w:rPr>
        <w:t>08</w:t>
      </w:r>
      <w:r w:rsidR="007D48AB" w:rsidRPr="00A06E88">
        <w:rPr>
          <w:sz w:val="28"/>
          <w:szCs w:val="28"/>
        </w:rPr>
        <w:t xml:space="preserve"> </w:t>
      </w:r>
      <w:r w:rsidR="006854EF">
        <w:rPr>
          <w:sz w:val="28"/>
          <w:szCs w:val="28"/>
        </w:rPr>
        <w:t>декабря</w:t>
      </w:r>
      <w:r w:rsidR="00FE622E" w:rsidRPr="00A06E88">
        <w:rPr>
          <w:sz w:val="28"/>
          <w:szCs w:val="28"/>
        </w:rPr>
        <w:t xml:space="preserve"> 20</w:t>
      </w:r>
      <w:r w:rsidR="006854EF">
        <w:rPr>
          <w:sz w:val="28"/>
          <w:szCs w:val="28"/>
        </w:rPr>
        <w:t>20</w:t>
      </w:r>
      <w:r w:rsidR="00CA069E" w:rsidRPr="00A06E88">
        <w:rPr>
          <w:sz w:val="28"/>
          <w:szCs w:val="28"/>
        </w:rPr>
        <w:t xml:space="preserve"> </w:t>
      </w:r>
      <w:r w:rsidR="00FE622E" w:rsidRPr="00A06E88">
        <w:rPr>
          <w:sz w:val="28"/>
          <w:szCs w:val="28"/>
        </w:rPr>
        <w:t xml:space="preserve">г. </w:t>
      </w:r>
      <w:r w:rsidR="004A0B4E" w:rsidRPr="00A06E88">
        <w:rPr>
          <w:sz w:val="28"/>
          <w:szCs w:val="28"/>
        </w:rPr>
        <w:t>п</w:t>
      </w:r>
      <w:r w:rsidRPr="00A06E88">
        <w:rPr>
          <w:sz w:val="28"/>
          <w:szCs w:val="28"/>
        </w:rPr>
        <w:t xml:space="preserve">о </w:t>
      </w:r>
      <w:r w:rsidR="00A06E88" w:rsidRPr="00A06E88">
        <w:rPr>
          <w:sz w:val="28"/>
          <w:szCs w:val="28"/>
        </w:rPr>
        <w:t>1</w:t>
      </w:r>
      <w:r w:rsidR="006854EF">
        <w:rPr>
          <w:sz w:val="28"/>
          <w:szCs w:val="28"/>
        </w:rPr>
        <w:t>8</w:t>
      </w:r>
      <w:r w:rsidR="004A0B4E" w:rsidRPr="00A06E88">
        <w:rPr>
          <w:sz w:val="28"/>
          <w:szCs w:val="28"/>
        </w:rPr>
        <w:t xml:space="preserve"> </w:t>
      </w:r>
      <w:r w:rsidR="006854EF">
        <w:rPr>
          <w:sz w:val="28"/>
          <w:szCs w:val="28"/>
        </w:rPr>
        <w:t>января</w:t>
      </w:r>
      <w:r w:rsidRPr="00A06E88">
        <w:rPr>
          <w:sz w:val="28"/>
          <w:szCs w:val="28"/>
        </w:rPr>
        <w:t xml:space="preserve"> 20</w:t>
      </w:r>
      <w:r w:rsidR="006854EF">
        <w:rPr>
          <w:sz w:val="28"/>
          <w:szCs w:val="28"/>
        </w:rPr>
        <w:t>21</w:t>
      </w:r>
      <w:r w:rsidR="00CA069E" w:rsidRPr="007D48AB">
        <w:rPr>
          <w:sz w:val="28"/>
          <w:szCs w:val="28"/>
        </w:rPr>
        <w:t xml:space="preserve"> </w:t>
      </w:r>
      <w:r w:rsidRPr="007D48AB">
        <w:rPr>
          <w:sz w:val="28"/>
          <w:szCs w:val="28"/>
        </w:rPr>
        <w:t>года.</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Pr="00B7538C">
        <w:rPr>
          <w:color w:val="000000"/>
          <w:sz w:val="28"/>
          <w:szCs w:val="28"/>
        </w:rPr>
        <w:t xml:space="preserve"> </w:t>
      </w:r>
      <w:r w:rsidR="005A55FC" w:rsidRPr="00B7538C">
        <w:rPr>
          <w:color w:val="000000"/>
          <w:sz w:val="28"/>
          <w:szCs w:val="28"/>
        </w:rPr>
        <w:t>Конкурсной документации</w:t>
      </w:r>
      <w:r w:rsidRPr="00B7538C">
        <w:rPr>
          <w:color w:val="000000"/>
          <w:sz w:val="28"/>
          <w:szCs w:val="28"/>
        </w:rPr>
        <w:t xml:space="preserve">, не вскрывается и возвращается представившему ее Заявителю вместе </w:t>
      </w:r>
      <w:r w:rsidRPr="00B7538C">
        <w:rPr>
          <w:color w:val="000000"/>
          <w:sz w:val="28"/>
          <w:szCs w:val="28"/>
        </w:rPr>
        <w:lastRenderedPageBreak/>
        <w:t>с описью представленных им документов и материалов, на которой делается отметка об отказе в принятии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5" w:name="_Toc414487461"/>
      <w:r w:rsidRPr="00B7538C">
        <w:rPr>
          <w:sz w:val="28"/>
          <w:szCs w:val="28"/>
        </w:rPr>
        <w:t xml:space="preserve">Порядок, место и срок предоставления </w:t>
      </w:r>
      <w:r w:rsidR="00647C64" w:rsidRPr="00B7538C">
        <w:rPr>
          <w:sz w:val="28"/>
          <w:szCs w:val="28"/>
        </w:rPr>
        <w:t xml:space="preserve">Конкурсной </w:t>
      </w:r>
      <w:r w:rsidRPr="00B7538C">
        <w:rPr>
          <w:sz w:val="28"/>
          <w:szCs w:val="28"/>
        </w:rPr>
        <w:t>документации</w:t>
      </w:r>
      <w:bookmarkEnd w:id="15"/>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4A0B4E" w:rsidRDefault="00CB7560" w:rsidP="006617FD">
      <w:pPr>
        <w:widowControl w:val="0"/>
        <w:numPr>
          <w:ilvl w:val="1"/>
          <w:numId w:val="6"/>
        </w:numPr>
        <w:ind w:left="0" w:firstLine="709"/>
        <w:jc w:val="both"/>
        <w:rPr>
          <w:sz w:val="28"/>
          <w:szCs w:val="28"/>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 xml:space="preserve">ставляется в письменной форме на основании поданного в письменной форме заявления любого заинтересованного лица по адресу: </w:t>
      </w:r>
      <w:r w:rsidR="006510CE">
        <w:rPr>
          <w:color w:val="000000"/>
          <w:sz w:val="28"/>
          <w:szCs w:val="28"/>
        </w:rPr>
        <w:t>Оренбургская область</w:t>
      </w:r>
      <w:r w:rsidR="006A2916">
        <w:rPr>
          <w:color w:val="000000"/>
          <w:sz w:val="28"/>
          <w:szCs w:val="28"/>
        </w:rPr>
        <w:t xml:space="preserve">, </w:t>
      </w:r>
      <w:proofErr w:type="spellStart"/>
      <w:r w:rsidR="006A2916">
        <w:rPr>
          <w:color w:val="000000"/>
          <w:sz w:val="28"/>
          <w:szCs w:val="28"/>
        </w:rPr>
        <w:t>Грачевский</w:t>
      </w:r>
      <w:proofErr w:type="spellEnd"/>
      <w:r w:rsidR="006A2916">
        <w:rPr>
          <w:color w:val="000000"/>
          <w:sz w:val="28"/>
          <w:szCs w:val="28"/>
        </w:rPr>
        <w:t xml:space="preserve"> район, село Александровка, ул.</w:t>
      </w:r>
      <w:r w:rsidR="00EF5F08">
        <w:rPr>
          <w:color w:val="000000"/>
          <w:sz w:val="28"/>
          <w:szCs w:val="28"/>
        </w:rPr>
        <w:t xml:space="preserve"> Центральная, 51</w:t>
      </w:r>
      <w:r w:rsidR="006A2916">
        <w:rPr>
          <w:color w:val="000000"/>
          <w:sz w:val="28"/>
          <w:szCs w:val="28"/>
        </w:rPr>
        <w:t xml:space="preserve">, </w:t>
      </w:r>
      <w:r w:rsidRPr="00B7538C">
        <w:rPr>
          <w:color w:val="000000"/>
          <w:sz w:val="28"/>
          <w:szCs w:val="28"/>
        </w:rPr>
        <w:t>в рабочие дни с</w:t>
      </w:r>
      <w:r w:rsidR="006A2916">
        <w:rPr>
          <w:color w:val="000000"/>
          <w:sz w:val="28"/>
          <w:szCs w:val="28"/>
        </w:rPr>
        <w:t xml:space="preserve"> 9</w:t>
      </w:r>
      <w:r w:rsidR="00E276E5">
        <w:rPr>
          <w:color w:val="000000"/>
          <w:sz w:val="28"/>
          <w:szCs w:val="28"/>
        </w:rPr>
        <w:t>-</w:t>
      </w:r>
      <w:r w:rsidRPr="00B7538C">
        <w:rPr>
          <w:color w:val="000000"/>
          <w:sz w:val="28"/>
          <w:szCs w:val="28"/>
        </w:rPr>
        <w:t xml:space="preserve"> </w:t>
      </w:r>
      <w:r w:rsidR="006854EF" w:rsidRPr="00B7538C">
        <w:rPr>
          <w:color w:val="000000"/>
          <w:sz w:val="28"/>
          <w:szCs w:val="28"/>
        </w:rPr>
        <w:t>00 до</w:t>
      </w:r>
      <w:r w:rsidR="006A2916">
        <w:rPr>
          <w:color w:val="000000"/>
          <w:sz w:val="28"/>
          <w:szCs w:val="28"/>
        </w:rPr>
        <w:t xml:space="preserve"> 1</w:t>
      </w:r>
      <w:r w:rsidR="007B105C">
        <w:rPr>
          <w:color w:val="000000"/>
          <w:sz w:val="28"/>
          <w:szCs w:val="28"/>
        </w:rPr>
        <w:t>7</w:t>
      </w:r>
      <w:r w:rsidRPr="00B7538C">
        <w:rPr>
          <w:color w:val="000000"/>
          <w:sz w:val="28"/>
          <w:szCs w:val="28"/>
        </w:rPr>
        <w:t xml:space="preserve"> </w:t>
      </w:r>
      <w:r w:rsidR="00E276E5">
        <w:rPr>
          <w:color w:val="000000"/>
          <w:sz w:val="28"/>
          <w:szCs w:val="28"/>
        </w:rPr>
        <w:t>- 00</w:t>
      </w:r>
      <w:r w:rsidRPr="00B7538C">
        <w:rPr>
          <w:color w:val="000000"/>
          <w:sz w:val="28"/>
          <w:szCs w:val="28"/>
        </w:rPr>
        <w:t>, кроме перерыва</w:t>
      </w:r>
      <w:r w:rsidR="006714DD" w:rsidRPr="00B7538C">
        <w:rPr>
          <w:color w:val="000000"/>
          <w:sz w:val="28"/>
          <w:szCs w:val="28"/>
        </w:rPr>
        <w:t xml:space="preserve"> на обед с </w:t>
      </w:r>
      <w:r w:rsidR="006A2916">
        <w:rPr>
          <w:color w:val="000000"/>
          <w:sz w:val="28"/>
          <w:szCs w:val="28"/>
        </w:rPr>
        <w:t>13</w:t>
      </w:r>
      <w:r w:rsidR="00E276E5">
        <w:rPr>
          <w:color w:val="000000"/>
          <w:sz w:val="28"/>
          <w:szCs w:val="28"/>
        </w:rPr>
        <w:t>-</w:t>
      </w:r>
      <w:r w:rsidR="006A2916">
        <w:rPr>
          <w:color w:val="000000"/>
          <w:sz w:val="28"/>
          <w:szCs w:val="28"/>
        </w:rPr>
        <w:t xml:space="preserve"> </w:t>
      </w:r>
      <w:r w:rsidR="00E276E5">
        <w:rPr>
          <w:color w:val="000000"/>
          <w:sz w:val="28"/>
          <w:szCs w:val="28"/>
        </w:rPr>
        <w:t>00</w:t>
      </w:r>
      <w:r w:rsidR="006714DD" w:rsidRPr="00B7538C">
        <w:rPr>
          <w:color w:val="000000"/>
          <w:sz w:val="28"/>
          <w:szCs w:val="28"/>
        </w:rPr>
        <w:t xml:space="preserve"> </w:t>
      </w:r>
      <w:r w:rsidR="00E276E5">
        <w:rPr>
          <w:color w:val="000000"/>
          <w:sz w:val="28"/>
          <w:szCs w:val="28"/>
        </w:rPr>
        <w:t>д</w:t>
      </w:r>
      <w:r w:rsidR="006714DD" w:rsidRPr="00B7538C">
        <w:rPr>
          <w:color w:val="000000"/>
          <w:sz w:val="28"/>
          <w:szCs w:val="28"/>
        </w:rPr>
        <w:t>о</w:t>
      </w:r>
      <w:r w:rsidR="006A2916">
        <w:rPr>
          <w:color w:val="000000"/>
          <w:sz w:val="28"/>
          <w:szCs w:val="28"/>
        </w:rPr>
        <w:t xml:space="preserve"> 14</w:t>
      </w:r>
      <w:r w:rsidR="00E276E5">
        <w:rPr>
          <w:color w:val="000000"/>
          <w:sz w:val="28"/>
          <w:szCs w:val="28"/>
        </w:rPr>
        <w:t>-</w:t>
      </w:r>
      <w:r w:rsidR="006A2916">
        <w:rPr>
          <w:color w:val="000000"/>
          <w:sz w:val="28"/>
          <w:szCs w:val="28"/>
        </w:rPr>
        <w:t xml:space="preserve"> 00</w:t>
      </w:r>
      <w:r w:rsidR="006F11B2" w:rsidRPr="00B7538C">
        <w:rPr>
          <w:color w:val="000000"/>
          <w:sz w:val="28"/>
          <w:szCs w:val="28"/>
        </w:rPr>
        <w:t>,</w:t>
      </w:r>
      <w:r w:rsidRPr="00B7538C">
        <w:rPr>
          <w:color w:val="000000"/>
          <w:sz w:val="28"/>
          <w:szCs w:val="28"/>
        </w:rPr>
        <w:t xml:space="preserve"> по м</w:t>
      </w:r>
      <w:r w:rsidR="00C16461">
        <w:rPr>
          <w:color w:val="000000"/>
          <w:sz w:val="28"/>
          <w:szCs w:val="28"/>
        </w:rPr>
        <w:t>естному</w:t>
      </w:r>
      <w:r w:rsidRPr="00B7538C">
        <w:rPr>
          <w:color w:val="000000"/>
          <w:sz w:val="28"/>
          <w:szCs w:val="28"/>
        </w:rPr>
        <w:t xml:space="preserve"> времени со дня опубликования сообщения</w:t>
      </w:r>
      <w:r w:rsidR="00FE622E" w:rsidRPr="00B7538C">
        <w:rPr>
          <w:color w:val="000000"/>
          <w:sz w:val="28"/>
          <w:szCs w:val="28"/>
        </w:rPr>
        <w:t xml:space="preserve"> о проведении </w:t>
      </w:r>
      <w:r w:rsidR="003D6B94" w:rsidRPr="00B7538C">
        <w:rPr>
          <w:color w:val="000000"/>
          <w:sz w:val="28"/>
          <w:szCs w:val="28"/>
        </w:rPr>
        <w:t xml:space="preserve">Конкурса </w:t>
      </w:r>
      <w:r w:rsidRPr="004A0B4E">
        <w:rPr>
          <w:sz w:val="28"/>
          <w:szCs w:val="28"/>
        </w:rPr>
        <w:t xml:space="preserve">до </w:t>
      </w:r>
      <w:r w:rsidR="004A0B4E" w:rsidRPr="004A0B4E">
        <w:rPr>
          <w:sz w:val="28"/>
          <w:szCs w:val="28"/>
        </w:rPr>
        <w:t>18</w:t>
      </w:r>
      <w:r w:rsidR="00E276E5">
        <w:rPr>
          <w:sz w:val="28"/>
          <w:szCs w:val="28"/>
        </w:rPr>
        <w:t>-</w:t>
      </w:r>
      <w:r w:rsidR="003F79A1" w:rsidRPr="004A0B4E">
        <w:rPr>
          <w:sz w:val="28"/>
          <w:szCs w:val="28"/>
        </w:rPr>
        <w:t xml:space="preserve"> 00</w:t>
      </w:r>
      <w:r w:rsidR="00E276E5">
        <w:rPr>
          <w:sz w:val="28"/>
          <w:szCs w:val="28"/>
        </w:rPr>
        <w:t xml:space="preserve"> </w:t>
      </w:r>
      <w:r w:rsidR="00A06E88" w:rsidRPr="00A06E88">
        <w:rPr>
          <w:sz w:val="28"/>
          <w:szCs w:val="28"/>
        </w:rPr>
        <w:t>1</w:t>
      </w:r>
      <w:r w:rsidR="006854EF">
        <w:rPr>
          <w:sz w:val="28"/>
          <w:szCs w:val="28"/>
        </w:rPr>
        <w:t>8</w:t>
      </w:r>
      <w:r w:rsidR="004A0B4E" w:rsidRPr="00A06E88">
        <w:rPr>
          <w:sz w:val="28"/>
          <w:szCs w:val="28"/>
        </w:rPr>
        <w:t xml:space="preserve"> </w:t>
      </w:r>
      <w:r w:rsidR="006854EF">
        <w:rPr>
          <w:sz w:val="28"/>
          <w:szCs w:val="28"/>
        </w:rPr>
        <w:t>января</w:t>
      </w:r>
      <w:r w:rsidR="004A0B4E" w:rsidRPr="00A06E88">
        <w:rPr>
          <w:sz w:val="28"/>
          <w:szCs w:val="28"/>
        </w:rPr>
        <w:t xml:space="preserve"> </w:t>
      </w:r>
      <w:r w:rsidR="006854EF">
        <w:rPr>
          <w:sz w:val="28"/>
          <w:szCs w:val="28"/>
        </w:rPr>
        <w:t>2021</w:t>
      </w:r>
      <w:r w:rsidR="007D48AB" w:rsidRPr="007D48AB">
        <w:rPr>
          <w:sz w:val="28"/>
          <w:szCs w:val="28"/>
        </w:rPr>
        <w:t xml:space="preserve"> </w:t>
      </w:r>
      <w:r w:rsidR="00E276E5" w:rsidRPr="007D48AB">
        <w:rPr>
          <w:sz w:val="28"/>
          <w:szCs w:val="28"/>
        </w:rPr>
        <w:t>года.</w:t>
      </w:r>
    </w:p>
    <w:p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Конкурсная документация размещается на Официальных сайтах одновременно с размещением сообщения о проведении Конкурса</w:t>
      </w:r>
      <w:r w:rsidR="00210BC0" w:rsidRPr="00B7538C">
        <w:rPr>
          <w:color w:val="000000"/>
          <w:sz w:val="28"/>
          <w:szCs w:val="28"/>
        </w:rPr>
        <w:t>.</w:t>
      </w:r>
    </w:p>
    <w:p w:rsidR="002F77E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Плата за предоставление </w:t>
      </w:r>
      <w:r w:rsidR="005249DE" w:rsidRPr="00B7538C">
        <w:rPr>
          <w:color w:val="000000"/>
          <w:sz w:val="28"/>
          <w:szCs w:val="28"/>
        </w:rPr>
        <w:t xml:space="preserve">Конкурсной </w:t>
      </w:r>
      <w:r w:rsidRPr="00B7538C">
        <w:rPr>
          <w:color w:val="000000"/>
          <w:sz w:val="28"/>
          <w:szCs w:val="28"/>
        </w:rPr>
        <w:t>документации не взимается.</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6617FD">
      <w:pPr>
        <w:pStyle w:val="10"/>
        <w:numPr>
          <w:ilvl w:val="0"/>
          <w:numId w:val="6"/>
        </w:numPr>
        <w:spacing w:before="0" w:after="0"/>
        <w:rPr>
          <w:sz w:val="28"/>
          <w:szCs w:val="28"/>
        </w:rPr>
      </w:pPr>
      <w:bookmarkStart w:id="16" w:name="_Toc414487462"/>
      <w:r w:rsidRPr="00B7538C">
        <w:rPr>
          <w:sz w:val="28"/>
          <w:szCs w:val="28"/>
        </w:rPr>
        <w:t>Порядок предоставления разъяснений положений</w:t>
      </w:r>
      <w:r w:rsidR="006714DD" w:rsidRPr="00B7538C">
        <w:rPr>
          <w:sz w:val="28"/>
          <w:szCs w:val="28"/>
        </w:rPr>
        <w:t xml:space="preserve"> </w:t>
      </w:r>
      <w:r w:rsidR="00647C64" w:rsidRPr="00B7538C">
        <w:rPr>
          <w:sz w:val="28"/>
          <w:szCs w:val="28"/>
        </w:rPr>
        <w:t xml:space="preserve">Конкурсной </w:t>
      </w:r>
      <w:r w:rsidRPr="00B7538C">
        <w:rPr>
          <w:sz w:val="28"/>
          <w:szCs w:val="28"/>
        </w:rPr>
        <w:t>документации</w:t>
      </w:r>
      <w:bookmarkEnd w:id="16"/>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C16461">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не позднее, чем за</w:t>
      </w:r>
      <w:r w:rsidR="00C16461">
        <w:rPr>
          <w:color w:val="000000"/>
          <w:sz w:val="28"/>
          <w:szCs w:val="28"/>
        </w:rPr>
        <w:t xml:space="preserve"> 5</w:t>
      </w:r>
      <w:r w:rsidRPr="00B7538C">
        <w:rPr>
          <w:color w:val="000000"/>
          <w:sz w:val="28"/>
          <w:szCs w:val="28"/>
        </w:rPr>
        <w:t xml:space="preserve"> 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256CEB" w:rsidRPr="00B7538C">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r w:rsidR="002F77E9" w:rsidRPr="00B7538C">
        <w:rPr>
          <w:color w:val="000000"/>
          <w:sz w:val="28"/>
          <w:szCs w:val="28"/>
        </w:rPr>
        <w:t xml:space="preserve"> </w:t>
      </w:r>
    </w:p>
    <w:p w:rsidR="00775F86"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2F77E9" w:rsidP="006617FD">
      <w:pPr>
        <w:pStyle w:val="10"/>
        <w:numPr>
          <w:ilvl w:val="0"/>
          <w:numId w:val="6"/>
        </w:numPr>
        <w:spacing w:before="0" w:after="0"/>
        <w:rPr>
          <w:sz w:val="28"/>
          <w:szCs w:val="28"/>
        </w:rPr>
      </w:pPr>
      <w:bookmarkStart w:id="17" w:name="_Toc414487463"/>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7"/>
    </w:p>
    <w:p w:rsidR="002F77E9" w:rsidRPr="00B7538C" w:rsidRDefault="002F77E9" w:rsidP="006617FD">
      <w:pPr>
        <w:ind w:firstLine="851"/>
        <w:jc w:val="both"/>
        <w:rPr>
          <w:color w:val="000000"/>
          <w:sz w:val="28"/>
          <w:szCs w:val="28"/>
        </w:rPr>
      </w:pPr>
    </w:p>
    <w:p w:rsidR="003D2A0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утверждении требований к банковской гарантии, предоставляемой в случае, если </w:t>
      </w:r>
      <w:r w:rsidR="00435CEA" w:rsidRPr="00B7538C">
        <w:rPr>
          <w:color w:val="000000"/>
          <w:sz w:val="28"/>
          <w:szCs w:val="28"/>
        </w:rPr>
        <w:lastRenderedPageBreak/>
        <w:t xml:space="preserve">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Pr="00B7538C" w:rsidRDefault="00435CEA"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 размере и сроке действия банковской гарантии </w:t>
      </w:r>
      <w:r w:rsidR="003B67A4" w:rsidRPr="00B7538C">
        <w:rPr>
          <w:color w:val="000000"/>
          <w:sz w:val="28"/>
          <w:szCs w:val="28"/>
        </w:rPr>
        <w:t>указан</w:t>
      </w:r>
      <w:r w:rsidRPr="00B7538C">
        <w:rPr>
          <w:color w:val="000000"/>
          <w:sz w:val="28"/>
          <w:szCs w:val="28"/>
        </w:rPr>
        <w:t>ы</w:t>
      </w:r>
      <w:r w:rsidR="00141292">
        <w:rPr>
          <w:color w:val="000000"/>
          <w:sz w:val="28"/>
          <w:szCs w:val="28"/>
        </w:rPr>
        <w:t xml:space="preserve"> </w:t>
      </w:r>
      <w:r w:rsidR="0014047B" w:rsidRPr="00B7538C">
        <w:rPr>
          <w:color w:val="000000"/>
          <w:sz w:val="28"/>
          <w:szCs w:val="28"/>
        </w:rPr>
        <w:t xml:space="preserve">в </w:t>
      </w:r>
      <w:r w:rsidR="0014047B" w:rsidRPr="00563B8E">
        <w:rPr>
          <w:sz w:val="28"/>
          <w:szCs w:val="28"/>
        </w:rPr>
        <w:t>проекте</w:t>
      </w:r>
      <w:r w:rsidR="003B67A4" w:rsidRPr="00563B8E">
        <w:rPr>
          <w:sz w:val="28"/>
          <w:szCs w:val="28"/>
        </w:rPr>
        <w:t xml:space="preserve"> Концессионного соглашения</w:t>
      </w:r>
      <w:r w:rsidRPr="00563B8E">
        <w:rPr>
          <w:sz w:val="28"/>
          <w:szCs w:val="28"/>
        </w:rPr>
        <w:t xml:space="preserve"> (</w:t>
      </w:r>
      <w:r w:rsidR="003B67A4" w:rsidRPr="00563B8E">
        <w:rPr>
          <w:sz w:val="28"/>
          <w:szCs w:val="28"/>
        </w:rPr>
        <w:t>Приложени</w:t>
      </w:r>
      <w:r w:rsidR="00272421" w:rsidRPr="00563B8E">
        <w:rPr>
          <w:sz w:val="28"/>
          <w:szCs w:val="28"/>
        </w:rPr>
        <w:t>е</w:t>
      </w:r>
      <w:r w:rsidR="003B67A4" w:rsidRPr="00563B8E">
        <w:rPr>
          <w:sz w:val="28"/>
          <w:szCs w:val="28"/>
        </w:rPr>
        <w:t xml:space="preserve"> № </w:t>
      </w:r>
      <w:r w:rsidR="00563B8E" w:rsidRPr="00563B8E">
        <w:rPr>
          <w:sz w:val="28"/>
          <w:szCs w:val="28"/>
        </w:rPr>
        <w:t>1</w:t>
      </w:r>
      <w:r w:rsidR="003B67A4" w:rsidRPr="00563B8E">
        <w:rPr>
          <w:sz w:val="28"/>
          <w:szCs w:val="28"/>
        </w:rPr>
        <w:t xml:space="preserve"> к Конкурсной документации</w:t>
      </w:r>
      <w:r w:rsidRPr="00B7538C">
        <w:rPr>
          <w:color w:val="000000"/>
          <w:sz w:val="28"/>
          <w:szCs w:val="28"/>
        </w:rPr>
        <w:t>)</w:t>
      </w:r>
      <w:r w:rsidR="002F77E9" w:rsidRPr="00B7538C">
        <w:rPr>
          <w:color w:val="000000"/>
          <w:sz w:val="28"/>
          <w:szCs w:val="28"/>
        </w:rPr>
        <w:t>.</w:t>
      </w:r>
    </w:p>
    <w:p w:rsidR="00E41C7F" w:rsidRPr="00B7538C" w:rsidRDefault="00E41C7F" w:rsidP="006617FD">
      <w:pPr>
        <w:pStyle w:val="10"/>
        <w:numPr>
          <w:ilvl w:val="0"/>
          <w:numId w:val="6"/>
        </w:numPr>
        <w:spacing w:before="0" w:after="0"/>
        <w:rPr>
          <w:sz w:val="28"/>
          <w:szCs w:val="28"/>
        </w:rPr>
      </w:pPr>
      <w:bookmarkStart w:id="18" w:name="_Toc414487464"/>
      <w:r w:rsidRPr="00B7538C">
        <w:rPr>
          <w:sz w:val="28"/>
          <w:szCs w:val="28"/>
        </w:rPr>
        <w:t xml:space="preserve">Размер, порядок, срок внесения </w:t>
      </w:r>
      <w:r w:rsidR="00647C64" w:rsidRPr="00B7538C">
        <w:rPr>
          <w:sz w:val="28"/>
          <w:szCs w:val="28"/>
        </w:rPr>
        <w:t>Задатка</w:t>
      </w:r>
      <w:bookmarkEnd w:id="18"/>
    </w:p>
    <w:p w:rsidR="00E41C7F" w:rsidRPr="00B7538C" w:rsidRDefault="00E41C7F" w:rsidP="006617FD">
      <w:pPr>
        <w:pStyle w:val="western"/>
        <w:spacing w:before="0" w:beforeAutospacing="0" w:after="0" w:afterAutospacing="0"/>
        <w:jc w:val="center"/>
        <w:rPr>
          <w:color w:val="000000"/>
          <w:sz w:val="28"/>
          <w:szCs w:val="28"/>
        </w:rPr>
      </w:pP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D35FC9">
        <w:rPr>
          <w:color w:val="000000"/>
          <w:sz w:val="28"/>
          <w:szCs w:val="28"/>
        </w:rPr>
        <w:t>6</w:t>
      </w:r>
      <w:r w:rsidR="0038081D">
        <w:rPr>
          <w:color w:val="000000"/>
          <w:sz w:val="28"/>
          <w:szCs w:val="28"/>
        </w:rPr>
        <w:t>374</w:t>
      </w:r>
      <w:r w:rsidR="00D35FC9">
        <w:rPr>
          <w:color w:val="000000"/>
          <w:sz w:val="28"/>
          <w:szCs w:val="28"/>
        </w:rPr>
        <w:t>,</w:t>
      </w:r>
      <w:r w:rsidR="0038081D">
        <w:rPr>
          <w:color w:val="000000"/>
          <w:sz w:val="28"/>
          <w:szCs w:val="28"/>
        </w:rPr>
        <w:t>7</w:t>
      </w:r>
      <w:r w:rsidR="00D35FC9">
        <w:rPr>
          <w:color w:val="000000"/>
          <w:sz w:val="28"/>
          <w:szCs w:val="28"/>
        </w:rPr>
        <w:t>0</w:t>
      </w:r>
      <w:r w:rsidRPr="00B7538C">
        <w:rPr>
          <w:color w:val="000000"/>
          <w:sz w:val="28"/>
          <w:szCs w:val="28"/>
        </w:rPr>
        <w:t xml:space="preserve"> (</w:t>
      </w:r>
      <w:r w:rsidR="00D35FC9">
        <w:rPr>
          <w:color w:val="000000"/>
          <w:sz w:val="28"/>
          <w:szCs w:val="28"/>
        </w:rPr>
        <w:t xml:space="preserve">шесть тысяч триста </w:t>
      </w:r>
      <w:r w:rsidR="0038081D">
        <w:rPr>
          <w:color w:val="000000"/>
          <w:sz w:val="28"/>
          <w:szCs w:val="28"/>
        </w:rPr>
        <w:t>семьдесят четыре</w:t>
      </w:r>
      <w:r w:rsidR="00D35FC9">
        <w:rPr>
          <w:color w:val="000000"/>
          <w:sz w:val="28"/>
          <w:szCs w:val="28"/>
        </w:rPr>
        <w:t>)</w:t>
      </w:r>
      <w:r w:rsidRPr="00B7538C">
        <w:rPr>
          <w:color w:val="000000"/>
          <w:sz w:val="28"/>
          <w:szCs w:val="28"/>
        </w:rPr>
        <w:t xml:space="preserve"> рубл</w:t>
      </w:r>
      <w:r w:rsidR="0038081D">
        <w:rPr>
          <w:color w:val="000000"/>
          <w:sz w:val="28"/>
          <w:szCs w:val="28"/>
        </w:rPr>
        <w:t>я 70 копеек</w:t>
      </w:r>
      <w:r w:rsidRPr="00B7538C">
        <w:rPr>
          <w:color w:val="000000"/>
          <w:sz w:val="28"/>
          <w:szCs w:val="28"/>
        </w:rPr>
        <w:t xml:space="preserve">. </w:t>
      </w:r>
    </w:p>
    <w:p w:rsidR="00DD6909" w:rsidRPr="00A06E88" w:rsidRDefault="00DD6909" w:rsidP="006617FD">
      <w:pPr>
        <w:widowControl w:val="0"/>
        <w:numPr>
          <w:ilvl w:val="1"/>
          <w:numId w:val="12"/>
        </w:numPr>
        <w:tabs>
          <w:tab w:val="clear" w:pos="1566"/>
          <w:tab w:val="num" w:pos="1567"/>
        </w:tabs>
        <w:ind w:left="0" w:firstLine="709"/>
        <w:jc w:val="both"/>
        <w:rPr>
          <w:sz w:val="28"/>
          <w:szCs w:val="28"/>
        </w:rPr>
      </w:pPr>
      <w:r w:rsidRPr="00B7538C">
        <w:rPr>
          <w:color w:val="000000"/>
          <w:sz w:val="28"/>
          <w:szCs w:val="28"/>
        </w:rPr>
        <w:t xml:space="preserve">Задаток уплачивается </w:t>
      </w:r>
      <w:r w:rsidRPr="000B6DF3">
        <w:rPr>
          <w:sz w:val="28"/>
          <w:szCs w:val="28"/>
        </w:rPr>
        <w:t>до</w:t>
      </w:r>
      <w:r w:rsidR="000B6DF3" w:rsidRPr="000B6DF3">
        <w:rPr>
          <w:sz w:val="28"/>
          <w:szCs w:val="28"/>
        </w:rPr>
        <w:t xml:space="preserve"> 1</w:t>
      </w:r>
      <w:r w:rsidR="005A402A">
        <w:rPr>
          <w:sz w:val="28"/>
          <w:szCs w:val="28"/>
        </w:rPr>
        <w:t>0</w:t>
      </w:r>
      <w:r w:rsidR="006510CE">
        <w:rPr>
          <w:sz w:val="28"/>
          <w:szCs w:val="28"/>
        </w:rPr>
        <w:t xml:space="preserve">- </w:t>
      </w:r>
      <w:r w:rsidR="000B6DF3" w:rsidRPr="000B6DF3">
        <w:rPr>
          <w:sz w:val="28"/>
          <w:szCs w:val="28"/>
        </w:rPr>
        <w:t>00</w:t>
      </w:r>
      <w:r w:rsidR="00D35FC9">
        <w:rPr>
          <w:sz w:val="28"/>
          <w:szCs w:val="28"/>
        </w:rPr>
        <w:t>,</w:t>
      </w:r>
      <w:r w:rsidR="000B6DF3" w:rsidRPr="000B6DF3">
        <w:rPr>
          <w:sz w:val="28"/>
          <w:szCs w:val="28"/>
        </w:rPr>
        <w:t xml:space="preserve"> </w:t>
      </w:r>
      <w:r w:rsidR="00A06E88" w:rsidRPr="00A06E88">
        <w:rPr>
          <w:sz w:val="28"/>
          <w:szCs w:val="28"/>
        </w:rPr>
        <w:t>1</w:t>
      </w:r>
      <w:r w:rsidR="006854EF">
        <w:rPr>
          <w:sz w:val="28"/>
          <w:szCs w:val="28"/>
        </w:rPr>
        <w:t>8</w:t>
      </w:r>
      <w:r w:rsidR="000B6DF3" w:rsidRPr="00A06E88">
        <w:rPr>
          <w:sz w:val="28"/>
          <w:szCs w:val="28"/>
        </w:rPr>
        <w:t xml:space="preserve"> </w:t>
      </w:r>
      <w:r w:rsidR="006854EF">
        <w:rPr>
          <w:sz w:val="28"/>
          <w:szCs w:val="28"/>
        </w:rPr>
        <w:t>января</w:t>
      </w:r>
      <w:r w:rsidR="000B6DF3" w:rsidRPr="00A06E88">
        <w:rPr>
          <w:sz w:val="28"/>
          <w:szCs w:val="28"/>
        </w:rPr>
        <w:t xml:space="preserve"> 20</w:t>
      </w:r>
      <w:r w:rsidR="006854EF">
        <w:rPr>
          <w:sz w:val="28"/>
          <w:szCs w:val="28"/>
        </w:rPr>
        <w:t>21</w:t>
      </w:r>
      <w:r w:rsidRPr="00A06E88">
        <w:rPr>
          <w:sz w:val="28"/>
          <w:szCs w:val="28"/>
        </w:rPr>
        <w:t xml:space="preserve"> года.</w:t>
      </w:r>
    </w:p>
    <w:p w:rsidR="00DD6909" w:rsidRPr="000B6DF3" w:rsidRDefault="00DD6909" w:rsidP="006617FD">
      <w:pPr>
        <w:widowControl w:val="0"/>
        <w:numPr>
          <w:ilvl w:val="1"/>
          <w:numId w:val="12"/>
        </w:numPr>
        <w:tabs>
          <w:tab w:val="clear" w:pos="1566"/>
          <w:tab w:val="num" w:pos="1567"/>
        </w:tabs>
        <w:ind w:left="0" w:firstLine="709"/>
        <w:jc w:val="both"/>
        <w:rPr>
          <w:sz w:val="28"/>
          <w:szCs w:val="28"/>
        </w:rPr>
      </w:pPr>
      <w:r w:rsidRPr="000B6DF3">
        <w:rPr>
          <w:sz w:val="28"/>
          <w:szCs w:val="28"/>
        </w:rPr>
        <w:t xml:space="preserve">Задаток уплачивается Заявителем на счет со следующими реквизитами: </w:t>
      </w:r>
    </w:p>
    <w:p w:rsidR="00DD6909" w:rsidRPr="000B6DF3" w:rsidRDefault="00DD6909" w:rsidP="006617FD">
      <w:pPr>
        <w:widowControl w:val="0"/>
        <w:ind w:left="709"/>
        <w:jc w:val="both"/>
        <w:rPr>
          <w:sz w:val="28"/>
          <w:szCs w:val="28"/>
        </w:rPr>
      </w:pPr>
      <w:r w:rsidRPr="000B6DF3">
        <w:rPr>
          <w:sz w:val="28"/>
          <w:szCs w:val="28"/>
        </w:rPr>
        <w:t xml:space="preserve">Получатель: </w:t>
      </w:r>
      <w:r w:rsidR="000B6DF3" w:rsidRPr="000B6DF3">
        <w:rPr>
          <w:sz w:val="28"/>
          <w:szCs w:val="28"/>
        </w:rPr>
        <w:t xml:space="preserve">Финансовый отдел администрации </w:t>
      </w:r>
      <w:proofErr w:type="spellStart"/>
      <w:r w:rsidR="000B6DF3" w:rsidRPr="000B6DF3">
        <w:rPr>
          <w:sz w:val="28"/>
          <w:szCs w:val="28"/>
        </w:rPr>
        <w:t>Грачевского</w:t>
      </w:r>
      <w:proofErr w:type="spellEnd"/>
      <w:r w:rsidR="000B6DF3" w:rsidRPr="000B6DF3">
        <w:rPr>
          <w:sz w:val="28"/>
          <w:szCs w:val="28"/>
        </w:rPr>
        <w:t xml:space="preserve"> района Оренбургской области (МО Александровский сельсовет л/с. 017.06.001.0) </w:t>
      </w:r>
      <w:proofErr w:type="spellStart"/>
      <w:r w:rsidR="000B6DF3" w:rsidRPr="000B6DF3">
        <w:rPr>
          <w:sz w:val="28"/>
          <w:szCs w:val="28"/>
        </w:rPr>
        <w:t>сч</w:t>
      </w:r>
      <w:proofErr w:type="spellEnd"/>
      <w:r w:rsidR="000B6DF3" w:rsidRPr="000B6DF3">
        <w:rPr>
          <w:sz w:val="28"/>
          <w:szCs w:val="28"/>
        </w:rPr>
        <w:t xml:space="preserve">. 40302810446205000008 БИК 045354601. ИНН 5627003218, КПП 562701001. </w:t>
      </w:r>
      <w:proofErr w:type="spellStart"/>
      <w:r w:rsidR="000B6DF3" w:rsidRPr="000B6DF3">
        <w:rPr>
          <w:sz w:val="28"/>
          <w:szCs w:val="28"/>
        </w:rPr>
        <w:t>Кор.сч</w:t>
      </w:r>
      <w:proofErr w:type="spellEnd"/>
      <w:r w:rsidR="000B6DF3" w:rsidRPr="000B6DF3">
        <w:rPr>
          <w:sz w:val="28"/>
          <w:szCs w:val="28"/>
        </w:rPr>
        <w:t>. 30101810600000000601.</w:t>
      </w:r>
    </w:p>
    <w:p w:rsidR="00DD6909" w:rsidRPr="00B7538C" w:rsidRDefault="00DD6909" w:rsidP="006617FD">
      <w:pPr>
        <w:widowControl w:val="0"/>
        <w:ind w:firstLine="709"/>
        <w:jc w:val="both"/>
        <w:rPr>
          <w:color w:val="000000"/>
          <w:sz w:val="28"/>
          <w:szCs w:val="28"/>
        </w:rPr>
      </w:pPr>
      <w:r w:rsidRPr="00B7538C">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Сумма задатка возвращается </w:t>
      </w:r>
      <w:proofErr w:type="spellStart"/>
      <w:r w:rsidRPr="00B7538C">
        <w:rPr>
          <w:color w:val="000000"/>
          <w:sz w:val="28"/>
          <w:szCs w:val="28"/>
        </w:rPr>
        <w:t>Концедентом</w:t>
      </w:r>
      <w:proofErr w:type="spellEnd"/>
      <w:r w:rsidRPr="00B7538C">
        <w:rPr>
          <w:color w:val="000000"/>
          <w:sz w:val="28"/>
          <w:szCs w:val="28"/>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w:t>
      </w:r>
      <w:r w:rsidR="00D04221" w:rsidRPr="00B7538C">
        <w:rPr>
          <w:color w:val="000000"/>
          <w:sz w:val="28"/>
          <w:szCs w:val="28"/>
        </w:rPr>
        <w:t>Заявке</w:t>
      </w:r>
      <w:r w:rsidRPr="00B7538C">
        <w:rPr>
          <w:color w:val="000000"/>
          <w:sz w:val="28"/>
          <w:szCs w:val="28"/>
        </w:rPr>
        <w:t>, после наступления одного из следующих событий:</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Концедента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настоящего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внесенные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суммы</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возвращаются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направления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дальнейшего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Заявителем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любое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время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Заявок</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любое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время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таковой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такого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принято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отказе</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lastRenderedPageBreak/>
        <w:t>допуске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Заявителя</w:t>
      </w:r>
      <w:proofErr w:type="spellEnd"/>
      <w:r w:rsidRPr="00B7538C">
        <w:rPr>
          <w:rFonts w:eastAsia="Times New Roman" w:cs="Times New Roman"/>
          <w:color w:val="000000"/>
          <w:sz w:val="28"/>
          <w:szCs w:val="28"/>
        </w:rPr>
        <w:t xml:space="preserve"> к </w:t>
      </w:r>
      <w:proofErr w:type="spellStart"/>
      <w:r w:rsidRPr="00B7538C">
        <w:rPr>
          <w:rFonts w:eastAsia="Times New Roman" w:cs="Times New Roman"/>
          <w:color w:val="000000"/>
          <w:sz w:val="28"/>
          <w:szCs w:val="28"/>
        </w:rPr>
        <w:t>участию</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подписания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членами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протокола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Предварительного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отбора</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Заявителю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представившему</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единственную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Заявку</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Заявителю не было предложено представить </w:t>
      </w:r>
      <w:proofErr w:type="spellStart"/>
      <w:r w:rsidRPr="00B7538C">
        <w:rPr>
          <w:rFonts w:eastAsia="Times New Roman CYR" w:cs="Times New Roman"/>
          <w:color w:val="000000"/>
          <w:sz w:val="28"/>
          <w:szCs w:val="28"/>
          <w:lang w:val="ru-RU"/>
        </w:rPr>
        <w:t>Концеденту</w:t>
      </w:r>
      <w:proofErr w:type="spellEnd"/>
      <w:r w:rsidRPr="00B7538C">
        <w:rPr>
          <w:rFonts w:eastAsia="Times New Roman CYR" w:cs="Times New Roman"/>
          <w:color w:val="000000"/>
          <w:sz w:val="28"/>
          <w:szCs w:val="28"/>
          <w:lang w:val="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Заявитель не представил </w:t>
      </w:r>
      <w:proofErr w:type="spellStart"/>
      <w:r w:rsidRPr="00B7538C">
        <w:rPr>
          <w:rFonts w:eastAsia="Times New Roman CYR" w:cs="Times New Roman"/>
          <w:color w:val="000000"/>
          <w:sz w:val="28"/>
          <w:szCs w:val="28"/>
          <w:lang w:val="ru-RU"/>
        </w:rPr>
        <w:t>Концеденту</w:t>
      </w:r>
      <w:proofErr w:type="spellEnd"/>
      <w:r w:rsidRPr="00B7538C">
        <w:rPr>
          <w:rFonts w:eastAsia="Times New Roman CYR" w:cs="Times New Roman"/>
          <w:color w:val="000000"/>
          <w:sz w:val="28"/>
          <w:szCs w:val="28"/>
          <w:lang w:val="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w:t>
      </w:r>
      <w:proofErr w:type="spellStart"/>
      <w:r w:rsidRPr="00B7538C">
        <w:rPr>
          <w:rFonts w:eastAsia="Times New Roman CYR" w:cs="Times New Roman"/>
          <w:color w:val="000000"/>
          <w:sz w:val="28"/>
          <w:szCs w:val="28"/>
          <w:lang w:val="ru-RU"/>
        </w:rPr>
        <w:t>Концедент</w:t>
      </w:r>
      <w:proofErr w:type="spellEnd"/>
      <w:r w:rsidRPr="00B7538C">
        <w:rPr>
          <w:rFonts w:eastAsia="Times New Roman CYR" w:cs="Times New Roman"/>
          <w:color w:val="000000"/>
          <w:sz w:val="28"/>
          <w:szCs w:val="28"/>
          <w:lang w:val="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B7538C">
        <w:rPr>
          <w:rFonts w:eastAsia="Times New Roman" w:cs="Times New Roman"/>
          <w:color w:val="000000"/>
          <w:sz w:val="28"/>
          <w:szCs w:val="28"/>
        </w:rPr>
        <w:t>Концедентом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соглашении</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тридцатидневный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принятия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признании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несостоявшимся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результатам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рассмотрения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только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одним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было</w:t>
      </w:r>
      <w:proofErr w:type="spellEnd"/>
      <w:r w:rsidRPr="00B7538C">
        <w:rPr>
          <w:rFonts w:eastAsia="Times New Roman" w:cs="Times New Roman"/>
          <w:color w:val="000000"/>
          <w:sz w:val="28"/>
          <w:szCs w:val="28"/>
        </w:rPr>
        <w:t xml:space="preserve"> </w:t>
      </w:r>
      <w:proofErr w:type="spellStart"/>
      <w:proofErr w:type="gramStart"/>
      <w:r w:rsidRPr="00B7538C">
        <w:rPr>
          <w:rFonts w:eastAsia="Times New Roman" w:cs="Times New Roman"/>
          <w:color w:val="000000"/>
          <w:sz w:val="28"/>
          <w:szCs w:val="28"/>
        </w:rPr>
        <w:t>принято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решение</w:t>
      </w:r>
      <w:proofErr w:type="spellEnd"/>
      <w:proofErr w:type="gram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Pr="00B7538C">
        <w:rPr>
          <w:rFonts w:eastAsia="Times New Roman" w:cs="Times New Roman"/>
          <w:color w:val="000000"/>
          <w:sz w:val="28"/>
          <w:szCs w:val="28"/>
        </w:rPr>
        <w:t xml:space="preserve"> с </w:t>
      </w:r>
      <w:proofErr w:type="spellStart"/>
      <w:r w:rsidRPr="00B7538C">
        <w:rPr>
          <w:rFonts w:eastAsia="Times New Roman" w:cs="Times New Roman"/>
          <w:color w:val="000000"/>
          <w:sz w:val="28"/>
          <w:szCs w:val="28"/>
        </w:rPr>
        <w:t>этим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этим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ему</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15 (</w:t>
      </w:r>
      <w:proofErr w:type="spellStart"/>
      <w:r w:rsidRPr="00B7538C">
        <w:rPr>
          <w:rFonts w:eastAsia="Times New Roman" w:cs="Times New Roman"/>
          <w:color w:val="000000"/>
          <w:sz w:val="28"/>
          <w:szCs w:val="28"/>
        </w:rPr>
        <w:t>пятнадцати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указанного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 xml:space="preserve">В </w:t>
      </w:r>
      <w:proofErr w:type="spellStart"/>
      <w:r w:rsidRPr="00B7538C">
        <w:rPr>
          <w:rFonts w:cs="Times New Roman"/>
          <w:color w:val="000000"/>
          <w:sz w:val="28"/>
          <w:szCs w:val="28"/>
        </w:rPr>
        <w:t>случае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если</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конкурс</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был</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признан</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состоявшимся</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суммы</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внесенных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Задатков</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возвращаются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всем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Участникам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исключением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Победителя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подписания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протокола</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результатах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Победителю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cs="Times New Roman"/>
          <w:color w:val="000000"/>
          <w:sz w:val="28"/>
          <w:szCs w:val="28"/>
        </w:rPr>
        <w:t>подписавшему</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Концессионное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соглашение</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внесенный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r w:rsidRPr="00B7538C">
        <w:rPr>
          <w:rFonts w:cs="Times New Roman"/>
          <w:color w:val="000000"/>
          <w:sz w:val="28"/>
          <w:szCs w:val="28"/>
        </w:rPr>
        <w:t xml:space="preserve">в </w:t>
      </w:r>
      <w:proofErr w:type="spellStart"/>
      <w:r w:rsidRPr="00B7538C">
        <w:rPr>
          <w:rFonts w:cs="Times New Roman"/>
          <w:color w:val="000000"/>
          <w:sz w:val="28"/>
          <w:szCs w:val="28"/>
        </w:rPr>
        <w:t>течение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пяти</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рабочих</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дней</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заключения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соглашения</w:t>
      </w:r>
      <w:proofErr w:type="spellEnd"/>
      <w:r w:rsidRPr="00B7538C">
        <w:rPr>
          <w:rFonts w:eastAsia="Times New Roman" w:cs="Times New Roman"/>
          <w:color w:val="000000"/>
          <w:sz w:val="28"/>
          <w:szCs w:val="28"/>
        </w:rPr>
        <w:t>.</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Победителю конкурса, не подписавшему в установленный срок Концессионного соглашения, внесенный им </w:t>
      </w:r>
      <w:r w:rsidR="0014047B" w:rsidRPr="00B7538C">
        <w:rPr>
          <w:color w:val="000000"/>
          <w:sz w:val="28"/>
          <w:szCs w:val="28"/>
        </w:rPr>
        <w:t>Задаток,</w:t>
      </w:r>
      <w:r w:rsidRPr="00B7538C">
        <w:rPr>
          <w:color w:val="000000"/>
          <w:sz w:val="28"/>
          <w:szCs w:val="28"/>
        </w:rPr>
        <w:t xml:space="preserve"> не возвращается.</w:t>
      </w:r>
    </w:p>
    <w:p w:rsidR="0016169C" w:rsidRPr="00B7538C" w:rsidRDefault="0016169C" w:rsidP="006617FD">
      <w:pPr>
        <w:pStyle w:val="Standard"/>
        <w:rPr>
          <w:rFonts w:cs="Times New Roman"/>
          <w:bCs/>
          <w:color w:val="000000"/>
          <w:sz w:val="28"/>
          <w:szCs w:val="28"/>
          <w:lang w:val="ru-RU"/>
        </w:rPr>
      </w:pPr>
    </w:p>
    <w:p w:rsidR="001E5F06" w:rsidRPr="00B7538C" w:rsidRDefault="008073B0" w:rsidP="006617FD">
      <w:pPr>
        <w:pStyle w:val="10"/>
        <w:numPr>
          <w:ilvl w:val="0"/>
          <w:numId w:val="6"/>
        </w:numPr>
        <w:spacing w:before="0" w:after="0"/>
        <w:rPr>
          <w:sz w:val="28"/>
          <w:szCs w:val="28"/>
        </w:rPr>
      </w:pPr>
      <w:bookmarkStart w:id="19" w:name="_Toc414487465"/>
      <w:r w:rsidRPr="00B7538C">
        <w:rPr>
          <w:sz w:val="28"/>
          <w:szCs w:val="28"/>
        </w:rPr>
        <w:t>Концессионная плата</w:t>
      </w:r>
      <w:bookmarkEnd w:id="19"/>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1E5F06" w:rsidRPr="00716DB6" w:rsidRDefault="001E5F06" w:rsidP="006617FD">
      <w:pPr>
        <w:widowControl w:val="0"/>
        <w:numPr>
          <w:ilvl w:val="1"/>
          <w:numId w:val="12"/>
        </w:numPr>
        <w:tabs>
          <w:tab w:val="clear" w:pos="1566"/>
          <w:tab w:val="num" w:pos="1567"/>
        </w:tabs>
        <w:ind w:left="0" w:firstLine="709"/>
        <w:jc w:val="both"/>
        <w:rPr>
          <w:sz w:val="28"/>
          <w:szCs w:val="28"/>
        </w:rPr>
      </w:pPr>
      <w:r w:rsidRPr="00716DB6">
        <w:rPr>
          <w:sz w:val="28"/>
          <w:szCs w:val="28"/>
        </w:rPr>
        <w:t xml:space="preserve">Концессионная плата </w:t>
      </w:r>
      <w:r w:rsidR="00EE20FA" w:rsidRPr="00716DB6">
        <w:rPr>
          <w:sz w:val="28"/>
          <w:szCs w:val="28"/>
        </w:rPr>
        <w:t xml:space="preserve">по Концессионному соглашению </w:t>
      </w:r>
      <w:r w:rsidR="0046612D" w:rsidRPr="00716DB6">
        <w:rPr>
          <w:sz w:val="28"/>
          <w:szCs w:val="28"/>
        </w:rPr>
        <w:t xml:space="preserve">вносится Концессионером в форме </w:t>
      </w:r>
      <w:r w:rsidR="00716DB6" w:rsidRPr="00716DB6">
        <w:rPr>
          <w:sz w:val="28"/>
          <w:szCs w:val="28"/>
        </w:rPr>
        <w:t>твердой суммы платежей</w:t>
      </w:r>
      <w:r w:rsidRPr="00716DB6">
        <w:rPr>
          <w:sz w:val="28"/>
          <w:szCs w:val="28"/>
        </w:rPr>
        <w:t>.</w:t>
      </w:r>
    </w:p>
    <w:p w:rsidR="0046612D" w:rsidRPr="00716DB6" w:rsidRDefault="0082725B" w:rsidP="0046612D">
      <w:pPr>
        <w:widowControl w:val="0"/>
        <w:numPr>
          <w:ilvl w:val="1"/>
          <w:numId w:val="12"/>
        </w:numPr>
        <w:ind w:left="0" w:firstLine="709"/>
        <w:jc w:val="both"/>
        <w:rPr>
          <w:sz w:val="28"/>
          <w:szCs w:val="28"/>
        </w:rPr>
      </w:pPr>
      <w:r>
        <w:rPr>
          <w:sz w:val="28"/>
          <w:szCs w:val="28"/>
        </w:rPr>
        <w:t xml:space="preserve">Концессионер обязан уплачивать </w:t>
      </w:r>
      <w:proofErr w:type="spellStart"/>
      <w:r w:rsidR="0046612D" w:rsidRPr="00716DB6">
        <w:rPr>
          <w:sz w:val="28"/>
          <w:szCs w:val="28"/>
        </w:rPr>
        <w:t>Концеденту</w:t>
      </w:r>
      <w:proofErr w:type="spellEnd"/>
      <w:r w:rsidR="0046612D" w:rsidRPr="00716DB6">
        <w:rPr>
          <w:sz w:val="28"/>
          <w:szCs w:val="28"/>
        </w:rPr>
        <w:t xml:space="preserve"> концессионную плату в размере</w:t>
      </w:r>
      <w:r w:rsidR="004F5067" w:rsidRPr="00716DB6">
        <w:rPr>
          <w:sz w:val="28"/>
          <w:szCs w:val="28"/>
        </w:rPr>
        <w:t xml:space="preserve"> </w:t>
      </w:r>
      <w:r w:rsidR="004F5067" w:rsidRPr="007D48AB">
        <w:rPr>
          <w:sz w:val="28"/>
          <w:szCs w:val="28"/>
        </w:rPr>
        <w:t>127494 (сто двадцать семь тысяч четыреста девяносто четыре</w:t>
      </w:r>
      <w:r w:rsidR="004F5067" w:rsidRPr="00716DB6">
        <w:rPr>
          <w:sz w:val="28"/>
          <w:szCs w:val="28"/>
        </w:rPr>
        <w:t>) рубля</w:t>
      </w:r>
      <w:r w:rsidR="0046612D" w:rsidRPr="00716DB6">
        <w:rPr>
          <w:sz w:val="28"/>
          <w:szCs w:val="28"/>
        </w:rPr>
        <w:t xml:space="preserve"> в </w:t>
      </w:r>
      <w:r w:rsidR="004A0B4E" w:rsidRPr="00716DB6">
        <w:rPr>
          <w:sz w:val="28"/>
          <w:szCs w:val="28"/>
        </w:rPr>
        <w:t xml:space="preserve">год ежемесячно равными долями </w:t>
      </w:r>
      <w:r w:rsidR="00716DB6" w:rsidRPr="00716DB6">
        <w:rPr>
          <w:sz w:val="28"/>
          <w:szCs w:val="28"/>
        </w:rPr>
        <w:t>до 10 числа следующего месяца</w:t>
      </w:r>
      <w:r w:rsidR="0046612D" w:rsidRPr="00716DB6">
        <w:rPr>
          <w:sz w:val="28"/>
          <w:szCs w:val="28"/>
        </w:rPr>
        <w:t>.</w:t>
      </w:r>
    </w:p>
    <w:p w:rsidR="001E5F06" w:rsidRPr="00716DB6" w:rsidRDefault="001E5F06" w:rsidP="006617FD">
      <w:pPr>
        <w:pStyle w:val="Standard"/>
        <w:autoSpaceDE w:val="0"/>
        <w:ind w:firstLine="708"/>
        <w:jc w:val="both"/>
        <w:rPr>
          <w:rFonts w:eastAsia="Times New Roman" w:cs="Times New Roman"/>
          <w:bCs/>
          <w:sz w:val="28"/>
          <w:szCs w:val="28"/>
        </w:rPr>
      </w:pPr>
    </w:p>
    <w:p w:rsidR="001E5F06" w:rsidRPr="00716DB6" w:rsidRDefault="001E5F06" w:rsidP="006617FD">
      <w:pPr>
        <w:pStyle w:val="western"/>
        <w:spacing w:before="0" w:beforeAutospacing="0" w:after="0" w:afterAutospacing="0"/>
        <w:jc w:val="center"/>
        <w:rPr>
          <w:b/>
          <w:bCs/>
          <w:sz w:val="28"/>
          <w:szCs w:val="28"/>
        </w:rPr>
      </w:pPr>
    </w:p>
    <w:p w:rsidR="001E5F06" w:rsidRPr="00B7538C" w:rsidRDefault="001E5F06" w:rsidP="006617FD">
      <w:pPr>
        <w:pStyle w:val="10"/>
        <w:numPr>
          <w:ilvl w:val="0"/>
          <w:numId w:val="6"/>
        </w:numPr>
        <w:spacing w:before="0" w:after="0"/>
        <w:rPr>
          <w:sz w:val="28"/>
          <w:szCs w:val="28"/>
        </w:rPr>
      </w:pPr>
      <w:bookmarkStart w:id="20" w:name="_Toc414487466"/>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20"/>
    </w:p>
    <w:p w:rsidR="001E5F06" w:rsidRPr="00B7538C" w:rsidRDefault="001E5F06" w:rsidP="006617FD">
      <w:pPr>
        <w:pStyle w:val="western"/>
        <w:spacing w:before="0" w:beforeAutospacing="0" w:after="0" w:afterAutospacing="0"/>
        <w:jc w:val="center"/>
        <w:rPr>
          <w:color w:val="000000"/>
          <w:sz w:val="28"/>
          <w:szCs w:val="28"/>
        </w:rPr>
      </w:pPr>
    </w:p>
    <w:p w:rsidR="001E5F06" w:rsidRPr="0001318B" w:rsidRDefault="001E5F06" w:rsidP="006617FD">
      <w:pPr>
        <w:widowControl w:val="0"/>
        <w:numPr>
          <w:ilvl w:val="1"/>
          <w:numId w:val="12"/>
        </w:numPr>
        <w:tabs>
          <w:tab w:val="clear" w:pos="1566"/>
          <w:tab w:val="num" w:pos="1567"/>
        </w:tabs>
        <w:ind w:left="0" w:firstLine="709"/>
        <w:jc w:val="both"/>
        <w:rPr>
          <w:color w:val="FF0000"/>
          <w:sz w:val="28"/>
          <w:szCs w:val="28"/>
        </w:rPr>
      </w:pPr>
      <w:r w:rsidRPr="00B7538C">
        <w:rPr>
          <w:color w:val="000000"/>
          <w:sz w:val="28"/>
          <w:szCs w:val="28"/>
        </w:rPr>
        <w:t xml:space="preserve">Конкурсное предложение должно быть оформлено </w:t>
      </w:r>
      <w:r w:rsidR="00A9149C" w:rsidRPr="00B7538C">
        <w:rPr>
          <w:color w:val="000000"/>
          <w:sz w:val="28"/>
          <w:szCs w:val="28"/>
        </w:rPr>
        <w:t xml:space="preserve">Участниками </w:t>
      </w:r>
      <w:r w:rsidRPr="00B7538C">
        <w:rPr>
          <w:color w:val="000000"/>
          <w:sz w:val="28"/>
          <w:szCs w:val="28"/>
        </w:rPr>
        <w:t xml:space="preserve">конкурса в соответствии с требованиями </w:t>
      </w:r>
      <w:r w:rsidR="00435CEA" w:rsidRPr="00B7538C">
        <w:rPr>
          <w:color w:val="000000"/>
          <w:sz w:val="28"/>
          <w:szCs w:val="28"/>
        </w:rPr>
        <w:t xml:space="preserve">Конкурсной </w:t>
      </w:r>
      <w:r w:rsidRPr="00B7538C">
        <w:rPr>
          <w:color w:val="000000"/>
          <w:sz w:val="28"/>
          <w:szCs w:val="28"/>
        </w:rPr>
        <w:t xml:space="preserve">документации и </w:t>
      </w:r>
      <w:r w:rsidR="005A25A2" w:rsidRPr="00B7538C">
        <w:rPr>
          <w:color w:val="000000"/>
          <w:sz w:val="28"/>
          <w:szCs w:val="28"/>
        </w:rPr>
        <w:t xml:space="preserve">представлено </w:t>
      </w:r>
      <w:r w:rsidR="0082725B">
        <w:rPr>
          <w:color w:val="000000"/>
          <w:sz w:val="28"/>
          <w:szCs w:val="28"/>
        </w:rPr>
        <w:lastRenderedPageBreak/>
        <w:t xml:space="preserve">по адресу: </w:t>
      </w:r>
      <w:r w:rsidR="006510CE">
        <w:rPr>
          <w:color w:val="000000"/>
          <w:sz w:val="28"/>
          <w:szCs w:val="28"/>
        </w:rPr>
        <w:t>Оренбургская область</w:t>
      </w:r>
      <w:r w:rsidR="00EF5F08">
        <w:rPr>
          <w:color w:val="000000"/>
          <w:sz w:val="28"/>
          <w:szCs w:val="28"/>
        </w:rPr>
        <w:t xml:space="preserve">, </w:t>
      </w:r>
      <w:proofErr w:type="spellStart"/>
      <w:r w:rsidR="00EF5F08">
        <w:rPr>
          <w:color w:val="000000"/>
          <w:sz w:val="28"/>
          <w:szCs w:val="28"/>
        </w:rPr>
        <w:t>Грачевский</w:t>
      </w:r>
      <w:proofErr w:type="spellEnd"/>
      <w:r w:rsidR="00EF5F08">
        <w:rPr>
          <w:color w:val="000000"/>
          <w:sz w:val="28"/>
          <w:szCs w:val="28"/>
        </w:rPr>
        <w:t xml:space="preserve"> район, село Александровка, ул. Центральная, 51,</w:t>
      </w:r>
      <w:r w:rsidRPr="00B7538C">
        <w:rPr>
          <w:color w:val="000000"/>
          <w:sz w:val="28"/>
          <w:szCs w:val="28"/>
        </w:rPr>
        <w:t xml:space="preserve"> в рабочие дни с</w:t>
      </w:r>
      <w:r w:rsidR="00312638">
        <w:rPr>
          <w:color w:val="000000"/>
          <w:sz w:val="28"/>
          <w:szCs w:val="28"/>
        </w:rPr>
        <w:t xml:space="preserve"> 9</w:t>
      </w:r>
      <w:r w:rsidRPr="00B7538C">
        <w:rPr>
          <w:color w:val="000000"/>
          <w:sz w:val="28"/>
          <w:szCs w:val="28"/>
        </w:rPr>
        <w:t xml:space="preserve"> </w:t>
      </w:r>
      <w:r w:rsidR="00E276E5">
        <w:rPr>
          <w:color w:val="000000"/>
          <w:sz w:val="28"/>
          <w:szCs w:val="28"/>
        </w:rPr>
        <w:t>-</w:t>
      </w:r>
      <w:r w:rsidR="0014047B" w:rsidRPr="00B7538C">
        <w:rPr>
          <w:color w:val="000000"/>
          <w:sz w:val="28"/>
          <w:szCs w:val="28"/>
        </w:rPr>
        <w:t>00 до</w:t>
      </w:r>
      <w:r w:rsidRPr="00B7538C">
        <w:rPr>
          <w:color w:val="000000"/>
          <w:sz w:val="28"/>
          <w:szCs w:val="28"/>
        </w:rPr>
        <w:t xml:space="preserve"> </w:t>
      </w:r>
      <w:r w:rsidR="00312638">
        <w:rPr>
          <w:color w:val="000000"/>
          <w:sz w:val="28"/>
          <w:szCs w:val="28"/>
        </w:rPr>
        <w:t>1</w:t>
      </w:r>
      <w:r w:rsidR="0014047B">
        <w:rPr>
          <w:color w:val="000000"/>
          <w:sz w:val="28"/>
          <w:szCs w:val="28"/>
        </w:rPr>
        <w:t>7</w:t>
      </w:r>
      <w:r w:rsidR="00E276E5">
        <w:rPr>
          <w:color w:val="000000"/>
          <w:sz w:val="28"/>
          <w:szCs w:val="28"/>
        </w:rPr>
        <w:t>-</w:t>
      </w:r>
      <w:r w:rsidRPr="00B7538C">
        <w:rPr>
          <w:color w:val="000000"/>
          <w:sz w:val="28"/>
          <w:szCs w:val="28"/>
        </w:rPr>
        <w:t xml:space="preserve"> 00, кроме перерыва на обед с </w:t>
      </w:r>
      <w:r w:rsidR="00312638">
        <w:rPr>
          <w:color w:val="000000"/>
          <w:sz w:val="28"/>
          <w:szCs w:val="28"/>
        </w:rPr>
        <w:t>13</w:t>
      </w:r>
      <w:r w:rsidR="00E276E5">
        <w:rPr>
          <w:color w:val="000000"/>
          <w:sz w:val="28"/>
          <w:szCs w:val="28"/>
        </w:rPr>
        <w:t>-</w:t>
      </w:r>
      <w:r w:rsidRPr="00B7538C">
        <w:rPr>
          <w:color w:val="000000"/>
          <w:sz w:val="28"/>
          <w:szCs w:val="28"/>
        </w:rPr>
        <w:t xml:space="preserve"> </w:t>
      </w:r>
      <w:r w:rsidR="00312638">
        <w:rPr>
          <w:color w:val="000000"/>
          <w:sz w:val="28"/>
          <w:szCs w:val="28"/>
        </w:rPr>
        <w:t>00</w:t>
      </w:r>
      <w:r w:rsidRPr="00B7538C">
        <w:rPr>
          <w:color w:val="000000"/>
          <w:sz w:val="28"/>
          <w:szCs w:val="28"/>
        </w:rPr>
        <w:t xml:space="preserve"> </w:t>
      </w:r>
      <w:r w:rsidR="00E276E5">
        <w:rPr>
          <w:color w:val="000000"/>
          <w:sz w:val="28"/>
          <w:szCs w:val="28"/>
        </w:rPr>
        <w:t>д</w:t>
      </w:r>
      <w:r w:rsidRPr="00B7538C">
        <w:rPr>
          <w:color w:val="000000"/>
          <w:sz w:val="28"/>
          <w:szCs w:val="28"/>
        </w:rPr>
        <w:t xml:space="preserve">о </w:t>
      </w:r>
      <w:r w:rsidR="00312638">
        <w:rPr>
          <w:color w:val="000000"/>
          <w:sz w:val="28"/>
          <w:szCs w:val="28"/>
        </w:rPr>
        <w:t>14</w:t>
      </w:r>
      <w:r w:rsidR="00E276E5">
        <w:rPr>
          <w:color w:val="000000"/>
          <w:sz w:val="28"/>
          <w:szCs w:val="28"/>
        </w:rPr>
        <w:t>-</w:t>
      </w:r>
      <w:r w:rsidR="001F01B4">
        <w:rPr>
          <w:color w:val="000000"/>
          <w:sz w:val="28"/>
          <w:szCs w:val="28"/>
        </w:rPr>
        <w:t xml:space="preserve">00, </w:t>
      </w:r>
      <w:r w:rsidR="001F01B4" w:rsidRPr="00B7538C">
        <w:rPr>
          <w:color w:val="000000"/>
          <w:sz w:val="28"/>
          <w:szCs w:val="28"/>
        </w:rPr>
        <w:t>по</w:t>
      </w:r>
      <w:r w:rsidRPr="00B7538C">
        <w:rPr>
          <w:color w:val="000000"/>
          <w:sz w:val="28"/>
          <w:szCs w:val="28"/>
        </w:rPr>
        <w:t xml:space="preserve"> м</w:t>
      </w:r>
      <w:r w:rsidR="00EF5F08">
        <w:rPr>
          <w:color w:val="000000"/>
          <w:sz w:val="28"/>
          <w:szCs w:val="28"/>
        </w:rPr>
        <w:t>естному</w:t>
      </w:r>
      <w:r w:rsidR="0082725B">
        <w:rPr>
          <w:color w:val="000000"/>
          <w:sz w:val="28"/>
          <w:szCs w:val="28"/>
        </w:rPr>
        <w:t xml:space="preserve"> времени </w:t>
      </w:r>
      <w:r w:rsidRPr="00B7538C">
        <w:rPr>
          <w:color w:val="000000"/>
          <w:sz w:val="28"/>
          <w:szCs w:val="28"/>
        </w:rPr>
        <w:t xml:space="preserve">с </w:t>
      </w:r>
      <w:r w:rsidR="001F01B4">
        <w:rPr>
          <w:color w:val="000000"/>
          <w:sz w:val="28"/>
          <w:szCs w:val="28"/>
        </w:rPr>
        <w:t>08</w:t>
      </w:r>
      <w:r w:rsidR="00716DB6" w:rsidRPr="00A06E88">
        <w:rPr>
          <w:sz w:val="28"/>
          <w:szCs w:val="28"/>
        </w:rPr>
        <w:t xml:space="preserve"> </w:t>
      </w:r>
      <w:r w:rsidR="001F01B4">
        <w:rPr>
          <w:sz w:val="28"/>
          <w:szCs w:val="28"/>
        </w:rPr>
        <w:t>декабря</w:t>
      </w:r>
      <w:r w:rsidR="00716DB6" w:rsidRPr="00A06E88">
        <w:rPr>
          <w:sz w:val="28"/>
          <w:szCs w:val="28"/>
        </w:rPr>
        <w:t xml:space="preserve"> </w:t>
      </w:r>
      <w:r w:rsidR="00FC6249" w:rsidRPr="00A06E88">
        <w:rPr>
          <w:sz w:val="28"/>
          <w:szCs w:val="28"/>
        </w:rPr>
        <w:t>20</w:t>
      </w:r>
      <w:r w:rsidR="001F01B4">
        <w:rPr>
          <w:sz w:val="28"/>
          <w:szCs w:val="28"/>
        </w:rPr>
        <w:t>20</w:t>
      </w:r>
      <w:r w:rsidR="00C62B65" w:rsidRPr="00A06E88">
        <w:rPr>
          <w:sz w:val="28"/>
          <w:szCs w:val="28"/>
        </w:rPr>
        <w:t xml:space="preserve"> </w:t>
      </w:r>
      <w:r w:rsidRPr="00A06E88">
        <w:rPr>
          <w:sz w:val="28"/>
          <w:szCs w:val="28"/>
        </w:rPr>
        <w:t xml:space="preserve">г. </w:t>
      </w:r>
      <w:r w:rsidR="00716DB6" w:rsidRPr="00A06E88">
        <w:rPr>
          <w:sz w:val="28"/>
          <w:szCs w:val="28"/>
        </w:rPr>
        <w:t>п</w:t>
      </w:r>
      <w:r w:rsidRPr="00A06E88">
        <w:rPr>
          <w:sz w:val="28"/>
          <w:szCs w:val="28"/>
        </w:rPr>
        <w:t xml:space="preserve">о </w:t>
      </w:r>
      <w:r w:rsidR="001F01B4">
        <w:rPr>
          <w:sz w:val="28"/>
          <w:szCs w:val="28"/>
        </w:rPr>
        <w:t>18</w:t>
      </w:r>
      <w:r w:rsidR="00716DB6" w:rsidRPr="00A06E88">
        <w:rPr>
          <w:sz w:val="28"/>
          <w:szCs w:val="28"/>
        </w:rPr>
        <w:t xml:space="preserve"> </w:t>
      </w:r>
      <w:r w:rsidR="001F01B4">
        <w:rPr>
          <w:sz w:val="28"/>
          <w:szCs w:val="28"/>
        </w:rPr>
        <w:t>января</w:t>
      </w:r>
      <w:r w:rsidR="00385416" w:rsidRPr="00A06E88">
        <w:rPr>
          <w:sz w:val="28"/>
          <w:szCs w:val="28"/>
        </w:rPr>
        <w:t xml:space="preserve"> </w:t>
      </w:r>
      <w:r w:rsidRPr="00A06E88">
        <w:rPr>
          <w:sz w:val="28"/>
          <w:szCs w:val="28"/>
        </w:rPr>
        <w:t>20</w:t>
      </w:r>
      <w:r w:rsidR="001F01B4">
        <w:rPr>
          <w:sz w:val="28"/>
          <w:szCs w:val="28"/>
        </w:rPr>
        <w:t>21</w:t>
      </w:r>
      <w:r w:rsidRPr="007D48AB">
        <w:rPr>
          <w:sz w:val="28"/>
          <w:szCs w:val="28"/>
        </w:rPr>
        <w:t xml:space="preserve"> г.</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0072053B">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w:t>
      </w:r>
      <w:r w:rsidR="0082725B">
        <w:rPr>
          <w:color w:val="000000"/>
          <w:sz w:val="28"/>
          <w:szCs w:val="28"/>
        </w:rPr>
        <w:t xml:space="preserve">онкурсных предложений. На копии описи </w:t>
      </w:r>
      <w:r w:rsidRPr="00B7538C">
        <w:rPr>
          <w:color w:val="000000"/>
          <w:sz w:val="28"/>
          <w:szCs w:val="28"/>
        </w:rPr>
        <w:t xml:space="preserve">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B7538C">
        <w:rPr>
          <w:color w:val="000000"/>
          <w:sz w:val="28"/>
          <w:szCs w:val="28"/>
        </w:rPr>
        <w:t xml:space="preserve"> </w:t>
      </w:r>
      <w:r w:rsidR="0014047B" w:rsidRPr="00B7538C">
        <w:rPr>
          <w:color w:val="000000"/>
          <w:sz w:val="28"/>
          <w:szCs w:val="28"/>
        </w:rPr>
        <w:t>После истечения,</w:t>
      </w:r>
      <w:r w:rsidR="005539CB" w:rsidRPr="00B7538C">
        <w:rPr>
          <w:color w:val="000000"/>
          <w:sz w:val="28"/>
          <w:szCs w:val="28"/>
        </w:rPr>
        <w:t xml:space="preserve">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B7538C" w:rsidRDefault="001E5F06" w:rsidP="006617FD">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1" w:name="_Toc414487467"/>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1"/>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w:t>
      </w:r>
      <w:r w:rsidR="0072053B">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Конверты с изменениями Конкурсных предложений маркируются «</w:t>
      </w:r>
      <w:r w:rsidRPr="0082725B">
        <w:rPr>
          <w:color w:val="000000"/>
          <w:sz w:val="28"/>
          <w:szCs w:val="28"/>
        </w:rPr>
        <w:t>ИЗМЕНЕНИЕ КОНКУРСНОГО ПРЕДЛОЖЕНИЯ</w:t>
      </w:r>
      <w:r w:rsidR="00857F59" w:rsidRPr="0082725B">
        <w:rPr>
          <w:color w:val="000000"/>
          <w:sz w:val="28"/>
          <w:szCs w:val="28"/>
        </w:rPr>
        <w:t xml:space="preserve"> НА УЧАСТИЕ В КОНКУРСЕ НА ПРАВО ЗАКЛЮЧЕНИЯ КОНЦЕССИОННОГО СОГЛАШЕНИЯ В ОТНОШЕНИИ СИСТЕМЫ КОММУНАЛЬНОЙ ИНФРАСТРУКТУРЫ </w:t>
      </w:r>
      <w:r w:rsidR="0072053B" w:rsidRPr="0082725B">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2" w:name="_Toc414487468"/>
      <w:r w:rsidRPr="00B7538C">
        <w:rPr>
          <w:sz w:val="28"/>
          <w:szCs w:val="28"/>
        </w:rPr>
        <w:t xml:space="preserve">Порядок и </w:t>
      </w:r>
      <w:r w:rsidR="00B96A40" w:rsidRPr="00B7538C">
        <w:rPr>
          <w:sz w:val="28"/>
          <w:szCs w:val="28"/>
        </w:rPr>
        <w:t>время</w:t>
      </w:r>
      <w:r w:rsidRPr="00B7538C">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2"/>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693173" w:rsidRDefault="007C2961" w:rsidP="006617FD">
      <w:pPr>
        <w:widowControl w:val="0"/>
        <w:numPr>
          <w:ilvl w:val="1"/>
          <w:numId w:val="12"/>
        </w:numPr>
        <w:tabs>
          <w:tab w:val="clear" w:pos="1566"/>
          <w:tab w:val="num" w:pos="1567"/>
        </w:tabs>
        <w:ind w:left="0" w:firstLine="709"/>
        <w:jc w:val="both"/>
        <w:rPr>
          <w:sz w:val="28"/>
          <w:szCs w:val="28"/>
        </w:rPr>
      </w:pPr>
      <w:r w:rsidRPr="00B7538C">
        <w:rPr>
          <w:color w:val="000000"/>
          <w:sz w:val="28"/>
          <w:szCs w:val="28"/>
        </w:rPr>
        <w:t xml:space="preserve">Конверты с </w:t>
      </w:r>
      <w:r w:rsidR="005D54D6" w:rsidRPr="00B7538C">
        <w:rPr>
          <w:color w:val="000000"/>
          <w:sz w:val="28"/>
          <w:szCs w:val="28"/>
        </w:rPr>
        <w:t xml:space="preserve">Заявками </w:t>
      </w:r>
      <w:r w:rsidRPr="00B7538C">
        <w:rPr>
          <w:color w:val="000000"/>
          <w:sz w:val="28"/>
          <w:szCs w:val="28"/>
        </w:rPr>
        <w:t xml:space="preserve">вскрываются на заседании </w:t>
      </w:r>
      <w:r w:rsidR="0077141B" w:rsidRPr="00B7538C">
        <w:rPr>
          <w:color w:val="000000"/>
          <w:sz w:val="28"/>
          <w:szCs w:val="28"/>
        </w:rPr>
        <w:t xml:space="preserve">Конкурсной </w:t>
      </w:r>
      <w:r w:rsidRPr="00B7538C">
        <w:rPr>
          <w:color w:val="000000"/>
          <w:sz w:val="28"/>
          <w:szCs w:val="28"/>
        </w:rPr>
        <w:t>комиссии по адресу:</w:t>
      </w:r>
      <w:r w:rsidR="006510CE">
        <w:rPr>
          <w:color w:val="000000"/>
          <w:sz w:val="28"/>
          <w:szCs w:val="28"/>
        </w:rPr>
        <w:t xml:space="preserve"> Оренбургская область,</w:t>
      </w:r>
      <w:r w:rsidRPr="00B7538C">
        <w:rPr>
          <w:color w:val="000000"/>
          <w:sz w:val="28"/>
          <w:szCs w:val="28"/>
        </w:rPr>
        <w:t xml:space="preserve"> </w:t>
      </w:r>
      <w:proofErr w:type="spellStart"/>
      <w:r w:rsidR="0072053B">
        <w:rPr>
          <w:color w:val="000000"/>
          <w:sz w:val="28"/>
          <w:szCs w:val="28"/>
        </w:rPr>
        <w:t>Грачевский</w:t>
      </w:r>
      <w:proofErr w:type="spellEnd"/>
      <w:r w:rsidR="0072053B">
        <w:rPr>
          <w:color w:val="000000"/>
          <w:sz w:val="28"/>
          <w:szCs w:val="28"/>
        </w:rPr>
        <w:t xml:space="preserve"> район, село Александровка, ул. Центральная, </w:t>
      </w:r>
      <w:r w:rsidR="001F01B4">
        <w:rPr>
          <w:color w:val="000000"/>
          <w:sz w:val="28"/>
          <w:szCs w:val="28"/>
        </w:rPr>
        <w:t>51</w:t>
      </w:r>
      <w:r w:rsidR="001F01B4" w:rsidRPr="00B7538C">
        <w:rPr>
          <w:color w:val="000000"/>
          <w:sz w:val="28"/>
          <w:szCs w:val="28"/>
        </w:rPr>
        <w:t>, в</w:t>
      </w:r>
      <w:r w:rsidRPr="00B7538C">
        <w:rPr>
          <w:color w:val="000000"/>
          <w:sz w:val="28"/>
          <w:szCs w:val="28"/>
        </w:rPr>
        <w:t xml:space="preserve"> </w:t>
      </w:r>
      <w:r w:rsidR="00716DB6">
        <w:rPr>
          <w:color w:val="000000"/>
          <w:sz w:val="28"/>
          <w:szCs w:val="28"/>
        </w:rPr>
        <w:t>11</w:t>
      </w:r>
      <w:r w:rsidR="00E276E5">
        <w:rPr>
          <w:color w:val="000000"/>
          <w:sz w:val="28"/>
          <w:szCs w:val="28"/>
        </w:rPr>
        <w:t>-</w:t>
      </w:r>
      <w:r w:rsidRPr="00B7538C">
        <w:rPr>
          <w:color w:val="000000"/>
          <w:sz w:val="28"/>
          <w:szCs w:val="28"/>
        </w:rPr>
        <w:t xml:space="preserve"> </w:t>
      </w:r>
      <w:r w:rsidR="001F01B4" w:rsidRPr="00B7538C">
        <w:rPr>
          <w:color w:val="000000"/>
          <w:sz w:val="28"/>
          <w:szCs w:val="28"/>
        </w:rPr>
        <w:t>00 по</w:t>
      </w:r>
      <w:r w:rsidRPr="00B7538C">
        <w:rPr>
          <w:color w:val="000000"/>
          <w:sz w:val="28"/>
          <w:szCs w:val="28"/>
        </w:rPr>
        <w:t xml:space="preserve"> м</w:t>
      </w:r>
      <w:r w:rsidR="0072053B">
        <w:rPr>
          <w:color w:val="000000"/>
          <w:sz w:val="28"/>
          <w:szCs w:val="28"/>
        </w:rPr>
        <w:t>естному</w:t>
      </w:r>
      <w:r w:rsidRPr="00B7538C">
        <w:rPr>
          <w:color w:val="000000"/>
          <w:sz w:val="28"/>
          <w:szCs w:val="28"/>
        </w:rPr>
        <w:t xml:space="preserve"> времени </w:t>
      </w:r>
      <w:r w:rsidR="00A06E88" w:rsidRPr="00A06E88">
        <w:rPr>
          <w:sz w:val="28"/>
          <w:szCs w:val="28"/>
        </w:rPr>
        <w:t>2</w:t>
      </w:r>
      <w:r w:rsidR="001F01B4">
        <w:rPr>
          <w:sz w:val="28"/>
          <w:szCs w:val="28"/>
        </w:rPr>
        <w:t>5</w:t>
      </w:r>
      <w:r w:rsidR="00716DB6" w:rsidRPr="00A06E88">
        <w:rPr>
          <w:sz w:val="28"/>
          <w:szCs w:val="28"/>
        </w:rPr>
        <w:t xml:space="preserve"> </w:t>
      </w:r>
      <w:r w:rsidR="001F01B4">
        <w:rPr>
          <w:sz w:val="28"/>
          <w:szCs w:val="28"/>
        </w:rPr>
        <w:t>января</w:t>
      </w:r>
      <w:r w:rsidR="00551EB6" w:rsidRPr="00A06E88">
        <w:rPr>
          <w:sz w:val="28"/>
          <w:szCs w:val="28"/>
        </w:rPr>
        <w:t xml:space="preserve"> </w:t>
      </w:r>
      <w:r w:rsidRPr="00A06E88">
        <w:rPr>
          <w:sz w:val="28"/>
          <w:szCs w:val="28"/>
        </w:rPr>
        <w:t>20</w:t>
      </w:r>
      <w:r w:rsidR="001F01B4">
        <w:rPr>
          <w:sz w:val="28"/>
          <w:szCs w:val="28"/>
        </w:rPr>
        <w:t>21</w:t>
      </w:r>
      <w:r w:rsidRPr="00693173">
        <w:rPr>
          <w:sz w:val="28"/>
          <w:szCs w:val="28"/>
        </w:rPr>
        <w:t xml:space="preserve"> года.</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Заявители или их представители вправе присутствовать при вскрытии конвертов с заявками. Заявители или их представители вправе осуществлять </w:t>
      </w:r>
      <w:r w:rsidRPr="00B7538C">
        <w:rPr>
          <w:color w:val="000000"/>
          <w:sz w:val="28"/>
          <w:szCs w:val="28"/>
        </w:rPr>
        <w:lastRenderedPageBreak/>
        <w:t>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B7538C" w:rsidP="006617FD">
      <w:pPr>
        <w:pStyle w:val="10"/>
        <w:numPr>
          <w:ilvl w:val="0"/>
          <w:numId w:val="6"/>
        </w:numPr>
        <w:spacing w:before="0" w:after="0"/>
        <w:rPr>
          <w:sz w:val="28"/>
          <w:szCs w:val="28"/>
        </w:rPr>
      </w:pPr>
      <w:bookmarkStart w:id="23" w:name="_Toc414487469"/>
      <w:r w:rsidRPr="00B7538C">
        <w:rPr>
          <w:sz w:val="28"/>
          <w:szCs w:val="28"/>
        </w:rPr>
        <w:t xml:space="preserve"> </w:t>
      </w:r>
      <w:r w:rsidR="007C2961" w:rsidRPr="00B7538C">
        <w:rPr>
          <w:sz w:val="28"/>
          <w:szCs w:val="28"/>
        </w:rPr>
        <w:t>Порядок</w:t>
      </w:r>
      <w:r w:rsidR="00B96A40" w:rsidRPr="00B7538C">
        <w:rPr>
          <w:sz w:val="28"/>
          <w:szCs w:val="28"/>
        </w:rPr>
        <w:t xml:space="preserve"> и</w:t>
      </w:r>
      <w:r w:rsidR="007C2961" w:rsidRPr="00B7538C">
        <w:rPr>
          <w:sz w:val="28"/>
          <w:szCs w:val="28"/>
        </w:rPr>
        <w:t xml:space="preserve"> срок проведения предварительного отбора </w:t>
      </w:r>
      <w:r w:rsidR="005D54D6" w:rsidRPr="00B7538C">
        <w:rPr>
          <w:sz w:val="28"/>
          <w:szCs w:val="28"/>
        </w:rPr>
        <w:t xml:space="preserve">Участников </w:t>
      </w:r>
      <w:r w:rsidR="007C2961" w:rsidRPr="00B7538C">
        <w:rPr>
          <w:sz w:val="28"/>
          <w:szCs w:val="28"/>
        </w:rPr>
        <w:t xml:space="preserve">конкурса. Дата подписания протокола </w:t>
      </w:r>
      <w:r w:rsidR="00B96A40" w:rsidRPr="00B7538C">
        <w:rPr>
          <w:sz w:val="28"/>
          <w:szCs w:val="28"/>
        </w:rPr>
        <w:t xml:space="preserve">о проведении </w:t>
      </w:r>
      <w:r w:rsidR="007C2961" w:rsidRPr="00B7538C">
        <w:rPr>
          <w:sz w:val="28"/>
          <w:szCs w:val="28"/>
        </w:rPr>
        <w:t>предварительного отбора</w:t>
      </w:r>
      <w:bookmarkEnd w:id="23"/>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по адресу:</w:t>
      </w:r>
      <w:r w:rsidR="006510CE">
        <w:rPr>
          <w:color w:val="000000"/>
          <w:sz w:val="28"/>
          <w:szCs w:val="28"/>
        </w:rPr>
        <w:t xml:space="preserve"> Оренбургская область</w:t>
      </w:r>
      <w:r w:rsidRPr="00B7538C">
        <w:rPr>
          <w:color w:val="000000"/>
          <w:sz w:val="28"/>
          <w:szCs w:val="28"/>
        </w:rPr>
        <w:t xml:space="preserve"> </w:t>
      </w:r>
      <w:proofErr w:type="spellStart"/>
      <w:r w:rsidR="0072053B">
        <w:rPr>
          <w:color w:val="000000"/>
          <w:sz w:val="28"/>
          <w:szCs w:val="28"/>
        </w:rPr>
        <w:t>Грачевский</w:t>
      </w:r>
      <w:proofErr w:type="spellEnd"/>
      <w:r w:rsidR="0072053B">
        <w:rPr>
          <w:color w:val="000000"/>
          <w:sz w:val="28"/>
          <w:szCs w:val="28"/>
        </w:rPr>
        <w:t xml:space="preserve"> район, село Александровка, ул. Центральная, 51</w:t>
      </w:r>
      <w:r w:rsidRPr="00B7538C">
        <w:rPr>
          <w:color w:val="000000"/>
          <w:sz w:val="28"/>
          <w:szCs w:val="28"/>
        </w:rPr>
        <w:t xml:space="preserve">, с </w:t>
      </w:r>
      <w:r w:rsidR="00716DB6">
        <w:rPr>
          <w:color w:val="000000"/>
          <w:sz w:val="28"/>
          <w:szCs w:val="28"/>
        </w:rPr>
        <w:t>11</w:t>
      </w:r>
      <w:r w:rsidR="006510CE">
        <w:rPr>
          <w:color w:val="000000"/>
          <w:sz w:val="28"/>
          <w:szCs w:val="28"/>
        </w:rPr>
        <w:t>-</w:t>
      </w:r>
      <w:r w:rsidR="00716DB6">
        <w:rPr>
          <w:color w:val="000000"/>
          <w:sz w:val="28"/>
          <w:szCs w:val="28"/>
        </w:rPr>
        <w:t xml:space="preserve">00 </w:t>
      </w:r>
      <w:r w:rsidR="00AE7F34" w:rsidRPr="00B7538C">
        <w:rPr>
          <w:color w:val="000000"/>
          <w:sz w:val="28"/>
          <w:szCs w:val="28"/>
        </w:rPr>
        <w:t>до</w:t>
      </w:r>
      <w:r w:rsidR="00716DB6">
        <w:rPr>
          <w:color w:val="000000"/>
          <w:sz w:val="28"/>
          <w:szCs w:val="28"/>
        </w:rPr>
        <w:t xml:space="preserve"> 15</w:t>
      </w:r>
      <w:r w:rsidR="006510CE">
        <w:rPr>
          <w:color w:val="000000"/>
          <w:sz w:val="28"/>
          <w:szCs w:val="28"/>
        </w:rPr>
        <w:t>-</w:t>
      </w:r>
      <w:r w:rsidR="00AE7F34" w:rsidRPr="00B7538C">
        <w:rPr>
          <w:color w:val="000000"/>
          <w:sz w:val="28"/>
          <w:szCs w:val="28"/>
        </w:rPr>
        <w:t xml:space="preserve"> </w:t>
      </w:r>
      <w:r w:rsidR="00716DB6">
        <w:rPr>
          <w:color w:val="000000"/>
          <w:sz w:val="28"/>
          <w:szCs w:val="28"/>
        </w:rPr>
        <w:t>00</w:t>
      </w:r>
      <w:r w:rsidR="003722A9" w:rsidRPr="00B7538C">
        <w:rPr>
          <w:color w:val="000000"/>
          <w:sz w:val="28"/>
          <w:szCs w:val="28"/>
        </w:rPr>
        <w:t>, кроме перерыва на обед с</w:t>
      </w:r>
      <w:r w:rsidR="00716DB6">
        <w:rPr>
          <w:color w:val="000000"/>
          <w:sz w:val="28"/>
          <w:szCs w:val="28"/>
        </w:rPr>
        <w:t xml:space="preserve"> 13</w:t>
      </w:r>
      <w:r w:rsidR="006510CE">
        <w:rPr>
          <w:color w:val="000000"/>
          <w:sz w:val="28"/>
          <w:szCs w:val="28"/>
        </w:rPr>
        <w:t>-</w:t>
      </w:r>
      <w:r w:rsidR="00716DB6">
        <w:rPr>
          <w:color w:val="000000"/>
          <w:sz w:val="28"/>
          <w:szCs w:val="28"/>
        </w:rPr>
        <w:t xml:space="preserve"> 00</w:t>
      </w:r>
      <w:r w:rsidR="003722A9" w:rsidRPr="00B7538C">
        <w:rPr>
          <w:color w:val="000000"/>
          <w:sz w:val="28"/>
          <w:szCs w:val="28"/>
        </w:rPr>
        <w:t xml:space="preserve"> </w:t>
      </w:r>
      <w:r w:rsidR="006510CE">
        <w:rPr>
          <w:color w:val="000000"/>
          <w:sz w:val="28"/>
          <w:szCs w:val="28"/>
        </w:rPr>
        <w:t>д</w:t>
      </w:r>
      <w:r w:rsidR="003722A9" w:rsidRPr="00B7538C">
        <w:rPr>
          <w:color w:val="000000"/>
          <w:sz w:val="28"/>
          <w:szCs w:val="28"/>
        </w:rPr>
        <w:t xml:space="preserve">о </w:t>
      </w:r>
      <w:r w:rsidR="00716DB6">
        <w:rPr>
          <w:color w:val="000000"/>
          <w:sz w:val="28"/>
          <w:szCs w:val="28"/>
        </w:rPr>
        <w:t>14</w:t>
      </w:r>
      <w:r w:rsidR="006510CE">
        <w:rPr>
          <w:color w:val="000000"/>
          <w:sz w:val="28"/>
          <w:szCs w:val="28"/>
        </w:rPr>
        <w:t>-</w:t>
      </w:r>
      <w:r w:rsidR="00716DB6">
        <w:rPr>
          <w:color w:val="000000"/>
          <w:sz w:val="28"/>
          <w:szCs w:val="28"/>
        </w:rPr>
        <w:t>00</w:t>
      </w:r>
      <w:r w:rsidR="006F11B2" w:rsidRPr="00B7538C">
        <w:rPr>
          <w:color w:val="000000"/>
          <w:sz w:val="28"/>
          <w:szCs w:val="28"/>
        </w:rPr>
        <w:t>,</w:t>
      </w:r>
      <w:r w:rsidR="003722A9" w:rsidRPr="00B7538C">
        <w:rPr>
          <w:color w:val="000000"/>
          <w:sz w:val="28"/>
          <w:szCs w:val="28"/>
        </w:rPr>
        <w:t xml:space="preserve"> </w:t>
      </w:r>
      <w:r w:rsidRPr="00B7538C">
        <w:rPr>
          <w:color w:val="000000"/>
          <w:sz w:val="28"/>
          <w:szCs w:val="28"/>
        </w:rPr>
        <w:t>по м</w:t>
      </w:r>
      <w:r w:rsidR="0072053B">
        <w:rPr>
          <w:color w:val="000000"/>
          <w:sz w:val="28"/>
          <w:szCs w:val="28"/>
        </w:rPr>
        <w:t>естному</w:t>
      </w:r>
      <w:r w:rsidRPr="00B7538C">
        <w:rPr>
          <w:color w:val="000000"/>
          <w:sz w:val="28"/>
          <w:szCs w:val="28"/>
        </w:rPr>
        <w:t xml:space="preserve"> времени </w:t>
      </w:r>
      <w:r w:rsidR="00A06E88" w:rsidRPr="00A06E88">
        <w:rPr>
          <w:sz w:val="28"/>
          <w:szCs w:val="28"/>
        </w:rPr>
        <w:t>2</w:t>
      </w:r>
      <w:r w:rsidR="001F01B4">
        <w:rPr>
          <w:sz w:val="28"/>
          <w:szCs w:val="28"/>
        </w:rPr>
        <w:t>5</w:t>
      </w:r>
      <w:r w:rsidR="00716DB6" w:rsidRPr="00A06E88">
        <w:rPr>
          <w:sz w:val="28"/>
          <w:szCs w:val="28"/>
        </w:rPr>
        <w:t xml:space="preserve"> </w:t>
      </w:r>
      <w:r w:rsidR="001F01B4">
        <w:rPr>
          <w:sz w:val="28"/>
          <w:szCs w:val="28"/>
        </w:rPr>
        <w:t>января</w:t>
      </w:r>
      <w:r w:rsidR="00FA553E" w:rsidRPr="00A06E88">
        <w:rPr>
          <w:sz w:val="28"/>
          <w:szCs w:val="28"/>
        </w:rPr>
        <w:t xml:space="preserve"> </w:t>
      </w:r>
      <w:r w:rsidR="001F01B4">
        <w:rPr>
          <w:sz w:val="28"/>
          <w:szCs w:val="28"/>
        </w:rPr>
        <w:t>2021</w:t>
      </w:r>
      <w:r w:rsidR="00716DB6">
        <w:rPr>
          <w:color w:val="000000"/>
          <w:sz w:val="28"/>
          <w:szCs w:val="28"/>
        </w:rPr>
        <w:t xml:space="preserve"> </w:t>
      </w:r>
      <w:r w:rsidRPr="00B7538C">
        <w:rPr>
          <w:color w:val="000000"/>
          <w:sz w:val="28"/>
          <w:szCs w:val="28"/>
        </w:rPr>
        <w:t>года определяет:</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rsidR="007C2961"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 в отношении него.</w:t>
      </w:r>
    </w:p>
    <w:p w:rsidR="00215BC2" w:rsidRPr="00170641" w:rsidRDefault="00215BC2" w:rsidP="00215BC2">
      <w:pPr>
        <w:numPr>
          <w:ilvl w:val="0"/>
          <w:numId w:val="7"/>
        </w:numPr>
        <w:autoSpaceDE w:val="0"/>
        <w:autoSpaceDN w:val="0"/>
        <w:adjustRightInd w:val="0"/>
        <w:ind w:left="0" w:firstLine="709"/>
        <w:jc w:val="both"/>
        <w:rPr>
          <w:bCs/>
          <w:color w:val="000000"/>
          <w:sz w:val="28"/>
          <w:szCs w:val="28"/>
        </w:rPr>
      </w:pPr>
      <w:r>
        <w:rPr>
          <w:bCs/>
          <w:color w:val="000000"/>
          <w:sz w:val="28"/>
          <w:szCs w:val="28"/>
        </w:rPr>
        <w:t>наличие у претендента видов деятельности по передаче и распределению тепловой энергии, производству, передаче, распределению холодной воды, удалению и очистке сточных вод, подтверждаемой выпиской из ЕГРЮЛ или ЕГРИП</w:t>
      </w:r>
      <w:r w:rsidRPr="00170641">
        <w:rPr>
          <w:bCs/>
          <w:color w:val="000000"/>
          <w:sz w:val="28"/>
          <w:szCs w:val="28"/>
        </w:rPr>
        <w:t>.</w:t>
      </w:r>
    </w:p>
    <w:p w:rsidR="00215BC2" w:rsidRPr="00215BC2" w:rsidRDefault="00215BC2" w:rsidP="00215BC2">
      <w:pPr>
        <w:numPr>
          <w:ilvl w:val="0"/>
          <w:numId w:val="7"/>
        </w:numPr>
        <w:autoSpaceDE w:val="0"/>
        <w:autoSpaceDN w:val="0"/>
        <w:adjustRightInd w:val="0"/>
        <w:ind w:left="0" w:firstLine="709"/>
        <w:jc w:val="both"/>
        <w:rPr>
          <w:bCs/>
          <w:color w:val="000000"/>
          <w:sz w:val="28"/>
          <w:szCs w:val="28"/>
        </w:rPr>
      </w:pPr>
      <w:r>
        <w:rPr>
          <w:bCs/>
          <w:color w:val="000000"/>
          <w:sz w:val="28"/>
          <w:szCs w:val="28"/>
        </w:rPr>
        <w:t xml:space="preserve">наличие </w:t>
      </w:r>
      <w:r w:rsidR="00415B92">
        <w:rPr>
          <w:bCs/>
          <w:color w:val="000000"/>
          <w:sz w:val="28"/>
          <w:szCs w:val="28"/>
        </w:rPr>
        <w:t>у претендента,</w:t>
      </w:r>
      <w:r>
        <w:rPr>
          <w:bCs/>
          <w:color w:val="000000"/>
          <w:sz w:val="28"/>
          <w:szCs w:val="28"/>
        </w:rPr>
        <w:t xml:space="preserve"> оформленного в порядке, установленном действующим законодательством РФ квалифицированного управленческого и технического персонала (не менее 10 человек).</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r w:rsidR="009C19F1" w:rsidRPr="00B7538C">
        <w:rPr>
          <w:bCs/>
          <w:color w:val="000000"/>
          <w:sz w:val="28"/>
          <w:szCs w:val="28"/>
        </w:rPr>
        <w:t>установленны</w:t>
      </w:r>
      <w:r w:rsidR="00AE7F34" w:rsidRPr="00B7538C">
        <w:rPr>
          <w:bCs/>
          <w:color w:val="000000"/>
          <w:sz w:val="28"/>
          <w:szCs w:val="28"/>
        </w:rPr>
        <w:t>е</w:t>
      </w:r>
      <w:r w:rsidR="009C19F1" w:rsidRPr="00B7538C">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протокола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w:t>
      </w:r>
      <w:proofErr w:type="spellStart"/>
      <w:r w:rsidR="005023E7" w:rsidRPr="00B7538C">
        <w:rPr>
          <w:color w:val="000000"/>
          <w:sz w:val="28"/>
          <w:szCs w:val="28"/>
        </w:rPr>
        <w:t>Концедента</w:t>
      </w:r>
      <w:proofErr w:type="spellEnd"/>
      <w:r w:rsidR="005023E7" w:rsidRPr="00B7538C">
        <w:rPr>
          <w:color w:val="000000"/>
          <w:sz w:val="28"/>
          <w:szCs w:val="28"/>
        </w:rPr>
        <w:t>, принимаемому в порядке и сроки, установленные Законом о концесси</w:t>
      </w:r>
      <w:r w:rsidR="00A34F23" w:rsidRPr="00B7538C">
        <w:rPr>
          <w:color w:val="000000"/>
          <w:sz w:val="28"/>
          <w:szCs w:val="28"/>
        </w:rPr>
        <w:t>онных соглашениях</w:t>
      </w:r>
      <w:r w:rsidR="005023E7" w:rsidRPr="00B7538C" w:rsidDel="005023E7">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В случае,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proofErr w:type="spellStart"/>
      <w:r w:rsidR="00E42580" w:rsidRPr="00B7538C">
        <w:rPr>
          <w:color w:val="000000"/>
          <w:sz w:val="28"/>
          <w:szCs w:val="28"/>
        </w:rPr>
        <w:t>Концедент</w:t>
      </w:r>
      <w:proofErr w:type="spellEnd"/>
      <w:r w:rsidR="00E42580" w:rsidRPr="00B7538C">
        <w:rPr>
          <w:color w:val="000000"/>
          <w:sz w:val="28"/>
          <w:szCs w:val="28"/>
        </w:rPr>
        <w:t xml:space="preserve">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proofErr w:type="spellStart"/>
      <w:r w:rsidR="00E42580" w:rsidRPr="00B7538C">
        <w:rPr>
          <w:color w:val="000000"/>
          <w:sz w:val="28"/>
          <w:szCs w:val="28"/>
        </w:rPr>
        <w:t>Концедента</w:t>
      </w:r>
      <w:proofErr w:type="spellEnd"/>
      <w:r w:rsidRPr="00B7538C">
        <w:rPr>
          <w:color w:val="000000"/>
          <w:sz w:val="28"/>
          <w:szCs w:val="28"/>
        </w:rPr>
        <w:t xml:space="preserve">. Срок рассмотрения </w:t>
      </w:r>
      <w:proofErr w:type="spellStart"/>
      <w:r w:rsidR="00E42580" w:rsidRPr="00B7538C">
        <w:rPr>
          <w:color w:val="000000"/>
          <w:sz w:val="28"/>
          <w:szCs w:val="28"/>
        </w:rPr>
        <w:t>Концедентом</w:t>
      </w:r>
      <w:proofErr w:type="spellEnd"/>
      <w:r w:rsidR="00E42580" w:rsidRPr="00B7538C">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proofErr w:type="spellStart"/>
      <w:r w:rsidR="00E42580" w:rsidRPr="00B7538C">
        <w:rPr>
          <w:color w:val="000000"/>
          <w:sz w:val="28"/>
          <w:szCs w:val="28"/>
        </w:rPr>
        <w:t>Концедент</w:t>
      </w:r>
      <w:proofErr w:type="spellEnd"/>
      <w:r w:rsidR="00E42580" w:rsidRPr="00B7538C">
        <w:rPr>
          <w:color w:val="000000"/>
          <w:sz w:val="28"/>
          <w:szCs w:val="28"/>
        </w:rPr>
        <w:t xml:space="preserve">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6617FD">
      <w:pPr>
        <w:pStyle w:val="10"/>
        <w:numPr>
          <w:ilvl w:val="0"/>
          <w:numId w:val="6"/>
        </w:numPr>
        <w:spacing w:before="0" w:after="0"/>
        <w:rPr>
          <w:sz w:val="28"/>
          <w:szCs w:val="28"/>
        </w:rPr>
      </w:pPr>
      <w:bookmarkStart w:id="24" w:name="Par2"/>
      <w:bookmarkStart w:id="25" w:name="_Toc414487470"/>
      <w:bookmarkEnd w:id="24"/>
      <w:r w:rsidRPr="00B7538C">
        <w:rPr>
          <w:sz w:val="28"/>
          <w:szCs w:val="28"/>
        </w:rPr>
        <w:t>Порядок, время вскрытия конвертов</w:t>
      </w:r>
      <w:r w:rsidR="00811D12" w:rsidRPr="00B7538C">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5"/>
    </w:p>
    <w:p w:rsidR="004B6447" w:rsidRPr="00B7538C" w:rsidRDefault="004B6447" w:rsidP="006617FD">
      <w:pPr>
        <w:pStyle w:val="western"/>
        <w:spacing w:before="0" w:beforeAutospacing="0" w:after="0" w:afterAutospacing="0"/>
        <w:ind w:left="357"/>
        <w:jc w:val="both"/>
        <w:rPr>
          <w:color w:val="000000"/>
          <w:sz w:val="28"/>
          <w:szCs w:val="28"/>
        </w:rPr>
      </w:pPr>
      <w:bookmarkStart w:id="26" w:name="sub_3101"/>
    </w:p>
    <w:p w:rsidR="00365DC5"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w:t>
      </w:r>
      <w:r w:rsidR="000B111B" w:rsidRPr="00B7538C">
        <w:rPr>
          <w:color w:val="000000"/>
          <w:sz w:val="28"/>
          <w:szCs w:val="28"/>
        </w:rPr>
        <w:t xml:space="preserve">Конкурсными </w:t>
      </w:r>
      <w:r w:rsidRPr="00B7538C">
        <w:rPr>
          <w:color w:val="000000"/>
          <w:sz w:val="28"/>
          <w:szCs w:val="28"/>
        </w:rPr>
        <w:t xml:space="preserve">предложениями вскрываются на заседании </w:t>
      </w:r>
      <w:r w:rsidR="000B111B" w:rsidRPr="00B7538C">
        <w:rPr>
          <w:color w:val="000000"/>
          <w:sz w:val="28"/>
          <w:szCs w:val="28"/>
        </w:rPr>
        <w:t xml:space="preserve">Конкурсной </w:t>
      </w:r>
      <w:r w:rsidRPr="00B7538C">
        <w:rPr>
          <w:color w:val="000000"/>
          <w:sz w:val="28"/>
          <w:szCs w:val="28"/>
        </w:rPr>
        <w:t xml:space="preserve">комиссии </w:t>
      </w:r>
      <w:r w:rsidR="00AE7F34" w:rsidRPr="00B7538C">
        <w:rPr>
          <w:color w:val="000000"/>
          <w:sz w:val="28"/>
          <w:szCs w:val="28"/>
        </w:rPr>
        <w:t>по адресу:</w:t>
      </w:r>
      <w:r w:rsidR="006510CE">
        <w:rPr>
          <w:color w:val="000000"/>
          <w:sz w:val="28"/>
          <w:szCs w:val="28"/>
        </w:rPr>
        <w:t xml:space="preserve"> Оренбургская область</w:t>
      </w:r>
      <w:r w:rsidR="00152CA0">
        <w:rPr>
          <w:color w:val="000000"/>
          <w:sz w:val="28"/>
          <w:szCs w:val="28"/>
        </w:rPr>
        <w:t>,</w:t>
      </w:r>
      <w:r w:rsidR="0072053B">
        <w:rPr>
          <w:color w:val="000000"/>
          <w:sz w:val="28"/>
          <w:szCs w:val="28"/>
        </w:rPr>
        <w:t xml:space="preserve"> </w:t>
      </w:r>
      <w:proofErr w:type="spellStart"/>
      <w:r w:rsidR="0072053B">
        <w:rPr>
          <w:color w:val="000000"/>
          <w:sz w:val="28"/>
          <w:szCs w:val="28"/>
        </w:rPr>
        <w:t>Грачевский</w:t>
      </w:r>
      <w:proofErr w:type="spellEnd"/>
      <w:r w:rsidR="0072053B">
        <w:rPr>
          <w:color w:val="000000"/>
          <w:sz w:val="28"/>
          <w:szCs w:val="28"/>
        </w:rPr>
        <w:t xml:space="preserve"> район, село Александровка, ул. Центральная, 51</w:t>
      </w:r>
      <w:r w:rsidR="0082725B">
        <w:rPr>
          <w:color w:val="000000"/>
          <w:sz w:val="28"/>
          <w:szCs w:val="28"/>
        </w:rPr>
        <w:t xml:space="preserve">, </w:t>
      </w:r>
      <w:r w:rsidR="00365DC5" w:rsidRPr="00B7538C">
        <w:rPr>
          <w:color w:val="000000"/>
          <w:sz w:val="28"/>
          <w:szCs w:val="28"/>
        </w:rPr>
        <w:t xml:space="preserve">в </w:t>
      </w:r>
      <w:r w:rsidR="00E20642">
        <w:rPr>
          <w:color w:val="000000"/>
          <w:sz w:val="28"/>
          <w:szCs w:val="28"/>
        </w:rPr>
        <w:t>11</w:t>
      </w:r>
      <w:r w:rsidR="00152CA0">
        <w:rPr>
          <w:color w:val="000000"/>
          <w:sz w:val="28"/>
          <w:szCs w:val="28"/>
        </w:rPr>
        <w:t>-</w:t>
      </w:r>
      <w:r w:rsidR="00365DC5" w:rsidRPr="00B7538C">
        <w:rPr>
          <w:color w:val="000000"/>
          <w:sz w:val="28"/>
          <w:szCs w:val="28"/>
        </w:rPr>
        <w:t xml:space="preserve"> </w:t>
      </w:r>
      <w:r w:rsidR="00892FA2" w:rsidRPr="00B7538C">
        <w:rPr>
          <w:color w:val="000000"/>
          <w:sz w:val="28"/>
          <w:szCs w:val="28"/>
        </w:rPr>
        <w:t>0</w:t>
      </w:r>
      <w:r w:rsidR="00214D20" w:rsidRPr="00B7538C">
        <w:rPr>
          <w:color w:val="000000"/>
          <w:sz w:val="28"/>
          <w:szCs w:val="28"/>
        </w:rPr>
        <w:t>0</w:t>
      </w:r>
      <w:r w:rsidR="006448FD">
        <w:rPr>
          <w:color w:val="000000"/>
          <w:sz w:val="28"/>
          <w:szCs w:val="28"/>
        </w:rPr>
        <w:t xml:space="preserve"> </w:t>
      </w:r>
      <w:r w:rsidR="00365DC5" w:rsidRPr="00B7538C">
        <w:rPr>
          <w:color w:val="000000"/>
          <w:sz w:val="28"/>
          <w:szCs w:val="28"/>
        </w:rPr>
        <w:t>по м</w:t>
      </w:r>
      <w:r w:rsidR="0072053B">
        <w:rPr>
          <w:color w:val="000000"/>
          <w:sz w:val="28"/>
          <w:szCs w:val="28"/>
        </w:rPr>
        <w:t>естному</w:t>
      </w:r>
      <w:r w:rsidR="00365DC5" w:rsidRPr="00B7538C">
        <w:rPr>
          <w:color w:val="000000"/>
          <w:sz w:val="28"/>
          <w:szCs w:val="28"/>
        </w:rPr>
        <w:t xml:space="preserve"> времени</w:t>
      </w:r>
      <w:r w:rsidR="005A402A">
        <w:rPr>
          <w:color w:val="000000"/>
          <w:sz w:val="28"/>
          <w:szCs w:val="28"/>
        </w:rPr>
        <w:t xml:space="preserve"> </w:t>
      </w:r>
      <w:r w:rsidR="001F01B4">
        <w:rPr>
          <w:color w:val="000000"/>
          <w:sz w:val="28"/>
          <w:szCs w:val="28"/>
        </w:rPr>
        <w:t>25</w:t>
      </w:r>
      <w:r w:rsidR="005A402A" w:rsidRPr="00A06E88">
        <w:rPr>
          <w:sz w:val="28"/>
          <w:szCs w:val="28"/>
        </w:rPr>
        <w:t xml:space="preserve"> </w:t>
      </w:r>
      <w:r w:rsidR="001F01B4">
        <w:rPr>
          <w:sz w:val="28"/>
          <w:szCs w:val="28"/>
        </w:rPr>
        <w:t>января 2021</w:t>
      </w:r>
      <w:r w:rsidR="00365DC5" w:rsidRPr="00B7538C">
        <w:rPr>
          <w:color w:val="000000"/>
          <w:sz w:val="28"/>
          <w:szCs w:val="28"/>
        </w:rPr>
        <w:t xml:space="preserve"> года. </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6"/>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7"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8" w:name="sub_3104"/>
      <w:bookmarkEnd w:id="27"/>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B7538C" w:rsidP="006617FD">
      <w:pPr>
        <w:pStyle w:val="10"/>
        <w:numPr>
          <w:ilvl w:val="0"/>
          <w:numId w:val="6"/>
        </w:numPr>
        <w:spacing w:before="0" w:after="0"/>
        <w:rPr>
          <w:sz w:val="28"/>
          <w:szCs w:val="28"/>
        </w:rPr>
      </w:pPr>
      <w:bookmarkStart w:id="29" w:name="_Toc414487471"/>
      <w:bookmarkEnd w:id="28"/>
      <w:r w:rsidRPr="00B7538C">
        <w:rPr>
          <w:sz w:val="28"/>
          <w:szCs w:val="28"/>
        </w:rPr>
        <w:t xml:space="preserve"> </w:t>
      </w:r>
      <w:r w:rsidR="007D3A7A" w:rsidRPr="00B7538C">
        <w:rPr>
          <w:sz w:val="28"/>
          <w:szCs w:val="28"/>
        </w:rPr>
        <w:t xml:space="preserve">Порядок рассмотрения и оценки </w:t>
      </w:r>
      <w:r w:rsidR="00681E5A" w:rsidRPr="00B7538C">
        <w:rPr>
          <w:sz w:val="28"/>
          <w:szCs w:val="28"/>
        </w:rPr>
        <w:t xml:space="preserve">Конкурсных </w:t>
      </w:r>
      <w:r w:rsidR="007D3A7A" w:rsidRPr="00B7538C">
        <w:rPr>
          <w:sz w:val="28"/>
          <w:szCs w:val="28"/>
        </w:rPr>
        <w:t>предложений</w:t>
      </w:r>
      <w:bookmarkEnd w:id="29"/>
    </w:p>
    <w:p w:rsidR="007D3A7A" w:rsidRPr="00B7538C" w:rsidRDefault="007D3A7A" w:rsidP="006617FD">
      <w:pPr>
        <w:autoSpaceDE w:val="0"/>
        <w:autoSpaceDN w:val="0"/>
        <w:adjustRightInd w:val="0"/>
        <w:ind w:firstLine="720"/>
        <w:jc w:val="both"/>
        <w:rPr>
          <w:b/>
          <w:color w:val="000000"/>
          <w:sz w:val="28"/>
          <w:szCs w:val="28"/>
        </w:rPr>
      </w:pPr>
      <w:bookmarkStart w:id="30" w:name="sub_321"/>
    </w:p>
    <w:bookmarkEnd w:id="30"/>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соответствии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w:t>
      </w:r>
      <w:r w:rsidR="0082725B">
        <w:rPr>
          <w:color w:val="000000"/>
          <w:sz w:val="28"/>
          <w:szCs w:val="28"/>
        </w:rPr>
        <w:t xml:space="preserve">тавлены документы и материалы, </w:t>
      </w:r>
      <w:r w:rsidRPr="00B7538C">
        <w:rPr>
          <w:color w:val="000000"/>
          <w:sz w:val="28"/>
          <w:szCs w:val="28"/>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342D3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Оценка </w:t>
      </w:r>
      <w:r w:rsidR="00217A0B" w:rsidRPr="00B7538C">
        <w:rPr>
          <w:color w:val="000000"/>
          <w:sz w:val="28"/>
          <w:szCs w:val="28"/>
        </w:rPr>
        <w:t xml:space="preserve">Конкурсных </w:t>
      </w:r>
      <w:r w:rsidR="00997194"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00997194"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CB108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00997194"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3"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910AB9">
        <w:rPr>
          <w:color w:val="000000"/>
          <w:sz w:val="28"/>
          <w:szCs w:val="28"/>
        </w:rPr>
        <w:t>водоснабжения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 по решению </w:t>
      </w:r>
      <w:proofErr w:type="spellStart"/>
      <w:r w:rsidR="00523FC8" w:rsidRPr="00B7538C">
        <w:rPr>
          <w:color w:val="000000"/>
          <w:sz w:val="28"/>
          <w:szCs w:val="28"/>
        </w:rPr>
        <w:t>Концедента</w:t>
      </w:r>
      <w:proofErr w:type="spellEnd"/>
      <w:r w:rsidR="0043480E" w:rsidRPr="00B7538C">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 </w:t>
      </w:r>
      <w:proofErr w:type="spellStart"/>
      <w:r w:rsidR="00523FC8" w:rsidRPr="00B7538C">
        <w:rPr>
          <w:color w:val="000000"/>
          <w:sz w:val="28"/>
          <w:szCs w:val="28"/>
        </w:rPr>
        <w:t>Концедент</w:t>
      </w:r>
      <w:proofErr w:type="spellEnd"/>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w:t>
      </w:r>
      <w:r w:rsidRPr="00B7538C">
        <w:rPr>
          <w:color w:val="000000"/>
          <w:sz w:val="28"/>
          <w:szCs w:val="28"/>
        </w:rPr>
        <w:lastRenderedPageBreak/>
        <w:t xml:space="preserve">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
    <w:p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proofErr w:type="spellStart"/>
      <w:r w:rsidR="00523FC8" w:rsidRPr="00B7538C">
        <w:rPr>
          <w:color w:val="000000"/>
          <w:sz w:val="28"/>
          <w:szCs w:val="28"/>
        </w:rPr>
        <w:t>Концедента</w:t>
      </w:r>
      <w:proofErr w:type="spellEnd"/>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proofErr w:type="spellStart"/>
      <w:r w:rsidR="00523FC8" w:rsidRPr="00B7538C">
        <w:rPr>
          <w:color w:val="000000"/>
          <w:sz w:val="28"/>
          <w:szCs w:val="28"/>
        </w:rPr>
        <w:t>Концедентом</w:t>
      </w:r>
      <w:proofErr w:type="spellEnd"/>
      <w:r w:rsidR="00D3668C" w:rsidRPr="00B7538C">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6560B8" w:rsidP="006617FD">
      <w:pPr>
        <w:pStyle w:val="10"/>
        <w:numPr>
          <w:ilvl w:val="0"/>
          <w:numId w:val="6"/>
        </w:numPr>
        <w:spacing w:before="0" w:after="0"/>
        <w:rPr>
          <w:sz w:val="28"/>
          <w:szCs w:val="28"/>
        </w:rPr>
      </w:pPr>
      <w:bookmarkStart w:id="31" w:name="Par16"/>
      <w:bookmarkStart w:id="32" w:name="Par18"/>
      <w:bookmarkStart w:id="33" w:name="Par20"/>
      <w:bookmarkStart w:id="34" w:name="Par22"/>
      <w:bookmarkStart w:id="35" w:name="Par28"/>
      <w:bookmarkStart w:id="36" w:name="Par43"/>
      <w:bookmarkStart w:id="37" w:name="_Toc414487472"/>
      <w:bookmarkEnd w:id="31"/>
      <w:bookmarkEnd w:id="32"/>
      <w:bookmarkEnd w:id="33"/>
      <w:bookmarkEnd w:id="34"/>
      <w:bookmarkEnd w:id="35"/>
      <w:bookmarkEnd w:id="36"/>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7"/>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8"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39" w:name="sub_333"/>
      <w:bookmarkEnd w:id="38"/>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1"/>
      <w:bookmarkEnd w:id="39"/>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2"/>
      <w:bookmarkEnd w:id="40"/>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3"/>
      <w:bookmarkEnd w:id="41"/>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4"/>
      <w:bookmarkEnd w:id="42"/>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5"/>
      <w:bookmarkEnd w:id="43"/>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5" w:name="sub_334"/>
      <w:bookmarkEnd w:id="44"/>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5"/>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6617FD">
      <w:pPr>
        <w:pStyle w:val="10"/>
        <w:numPr>
          <w:ilvl w:val="0"/>
          <w:numId w:val="6"/>
        </w:numPr>
        <w:spacing w:before="0" w:after="0"/>
        <w:rPr>
          <w:sz w:val="28"/>
          <w:szCs w:val="28"/>
        </w:rPr>
      </w:pPr>
      <w:r w:rsidRPr="00B7538C">
        <w:rPr>
          <w:sz w:val="28"/>
          <w:szCs w:val="28"/>
        </w:rPr>
        <w:t xml:space="preserve"> </w:t>
      </w:r>
      <w:bookmarkStart w:id="46" w:name="_Toc414487473"/>
      <w:r w:rsidRPr="00B7538C">
        <w:rPr>
          <w:sz w:val="28"/>
          <w:szCs w:val="28"/>
        </w:rPr>
        <w:t>П</w:t>
      </w:r>
      <w:r w:rsidR="00915B64" w:rsidRPr="00B7538C">
        <w:rPr>
          <w:sz w:val="28"/>
          <w:szCs w:val="28"/>
        </w:rPr>
        <w:t>ротокол о результатах проведения</w:t>
      </w:r>
      <w:r w:rsidR="00CE514D" w:rsidRPr="00B7538C">
        <w:rPr>
          <w:sz w:val="28"/>
          <w:szCs w:val="28"/>
        </w:rPr>
        <w:t xml:space="preserve"> </w:t>
      </w:r>
      <w:r w:rsidR="00681E5A" w:rsidRPr="00B7538C">
        <w:rPr>
          <w:sz w:val="28"/>
          <w:szCs w:val="28"/>
        </w:rPr>
        <w:t>Конкурса</w:t>
      </w:r>
      <w:bookmarkEnd w:id="46"/>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B7538C" w:rsidRDefault="00915B6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Конкурсной комиссией подписывается протокол о результатах проведения </w:t>
      </w:r>
      <w:r w:rsidR="0097782B" w:rsidRPr="00B7538C">
        <w:rPr>
          <w:color w:val="000000"/>
          <w:sz w:val="28"/>
          <w:szCs w:val="28"/>
        </w:rPr>
        <w:t>Конкурса</w:t>
      </w:r>
      <w:r w:rsidRPr="00B7538C">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7" w:name="sub_34101"/>
      <w:r w:rsidRPr="00B7538C">
        <w:rPr>
          <w:bCs/>
          <w:color w:val="000000"/>
          <w:sz w:val="28"/>
          <w:szCs w:val="28"/>
        </w:rPr>
        <w:lastRenderedPageBreak/>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8" w:name="sub_34102"/>
      <w:bookmarkEnd w:id="47"/>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9" w:name="sub_34104"/>
      <w:bookmarkEnd w:id="48"/>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5"/>
      <w:bookmarkEnd w:id="49"/>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proofErr w:type="spellStart"/>
      <w:r w:rsidR="001F4658" w:rsidRPr="00B7538C">
        <w:rPr>
          <w:bCs/>
          <w:color w:val="000000"/>
          <w:sz w:val="28"/>
          <w:szCs w:val="28"/>
        </w:rPr>
        <w:t>Концедента</w:t>
      </w:r>
      <w:proofErr w:type="spellEnd"/>
      <w:r w:rsidR="001F4658" w:rsidRPr="00B7538C">
        <w:rPr>
          <w:bCs/>
          <w:color w:val="000000"/>
          <w:sz w:val="28"/>
          <w:szCs w:val="28"/>
        </w:rPr>
        <w:t xml:space="preserve">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6"/>
      <w:bookmarkEnd w:id="50"/>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7"/>
      <w:bookmarkEnd w:id="51"/>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8"/>
      <w:bookmarkEnd w:id="52"/>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9"/>
      <w:bookmarkEnd w:id="53"/>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10"/>
      <w:bookmarkEnd w:id="54"/>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1"/>
      <w:bookmarkEnd w:id="55"/>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7" w:name="sub_342"/>
      <w:bookmarkEnd w:id="56"/>
      <w:r w:rsidRPr="00B7538C">
        <w:rPr>
          <w:color w:val="000000"/>
          <w:sz w:val="28"/>
          <w:szCs w:val="28"/>
        </w:rPr>
        <w:t xml:space="preserve">Протокол о результатах проведения конкурса хранится у </w:t>
      </w:r>
      <w:proofErr w:type="spellStart"/>
      <w:r w:rsidR="00701F33" w:rsidRPr="00B7538C">
        <w:rPr>
          <w:color w:val="000000"/>
          <w:sz w:val="28"/>
          <w:szCs w:val="28"/>
        </w:rPr>
        <w:t>Концедента</w:t>
      </w:r>
      <w:proofErr w:type="spellEnd"/>
      <w:r w:rsidR="00701F33" w:rsidRPr="00B7538C">
        <w:rPr>
          <w:color w:val="000000"/>
          <w:sz w:val="28"/>
          <w:szCs w:val="28"/>
        </w:rPr>
        <w:t xml:space="preserve">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915B64" w:rsidP="006617FD">
      <w:pPr>
        <w:pStyle w:val="10"/>
        <w:numPr>
          <w:ilvl w:val="0"/>
          <w:numId w:val="6"/>
        </w:numPr>
        <w:spacing w:before="0" w:after="0"/>
        <w:rPr>
          <w:sz w:val="28"/>
          <w:szCs w:val="28"/>
        </w:rPr>
      </w:pPr>
      <w:bookmarkStart w:id="58" w:name="_Toc414487474"/>
      <w:bookmarkEnd w:id="57"/>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8"/>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предложением. Концессионное соглашение должно быть подписано</w:t>
      </w:r>
      <w:r w:rsidR="00910AB9">
        <w:rPr>
          <w:color w:val="000000"/>
          <w:sz w:val="28"/>
          <w:szCs w:val="28"/>
        </w:rPr>
        <w:t xml:space="preserve"> в течении 5 </w:t>
      </w:r>
      <w:r w:rsidRPr="00B7538C">
        <w:rPr>
          <w:color w:val="000000"/>
          <w:sz w:val="28"/>
          <w:szCs w:val="28"/>
        </w:rPr>
        <w:t xml:space="preserve">рабочих дней со дня опубликования протокола о результатах проведения </w:t>
      </w:r>
      <w:r w:rsidR="0018571C" w:rsidRPr="00B7538C">
        <w:rPr>
          <w:color w:val="000000"/>
          <w:sz w:val="28"/>
          <w:szCs w:val="28"/>
        </w:rPr>
        <w:t>Конкурса</w:t>
      </w:r>
      <w:r w:rsidRPr="00B7538C">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2B4222" w:rsidRPr="00B7538C">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967242" w:rsidRDefault="00561634" w:rsidP="006617FD">
      <w:pPr>
        <w:widowControl w:val="0"/>
        <w:numPr>
          <w:ilvl w:val="1"/>
          <w:numId w:val="12"/>
        </w:numPr>
        <w:tabs>
          <w:tab w:val="clear" w:pos="1566"/>
          <w:tab w:val="num" w:pos="1567"/>
        </w:tabs>
        <w:ind w:left="0" w:firstLine="709"/>
        <w:jc w:val="both"/>
        <w:rPr>
          <w:color w:val="000000"/>
          <w:sz w:val="28"/>
          <w:szCs w:val="28"/>
        </w:rPr>
      </w:pPr>
      <w:r w:rsidRPr="00561634">
        <w:rPr>
          <w:bCs/>
          <w:color w:val="000000"/>
          <w:sz w:val="28"/>
          <w:szCs w:val="28"/>
        </w:rPr>
        <w:t xml:space="preserve">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 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 </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2B4222"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Pr="00B7538C">
        <w:rPr>
          <w:color w:val="000000"/>
          <w:sz w:val="28"/>
          <w:szCs w:val="28"/>
        </w:rPr>
        <w:t xml:space="preserve"> </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Pr="00B7538C">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w:t>
      </w:r>
      <w:r w:rsidR="00DB1C57" w:rsidRPr="00B7538C">
        <w:rPr>
          <w:color w:val="000000"/>
          <w:sz w:val="28"/>
          <w:szCs w:val="28"/>
        </w:rPr>
        <w:lastRenderedPageBreak/>
        <w:t>соглашению</w:t>
      </w:r>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59" w:name="sub_825763856"/>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0" w:name="sub_362"/>
      <w:bookmarkEnd w:id="59"/>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w:t>
      </w:r>
      <w:proofErr w:type="spellStart"/>
      <w:r w:rsidRPr="00B7538C">
        <w:rPr>
          <w:color w:val="000000"/>
          <w:sz w:val="28"/>
          <w:szCs w:val="28"/>
        </w:rPr>
        <w:t>Концедент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срок </w:t>
      </w:r>
      <w:r w:rsidR="00910AB9">
        <w:rPr>
          <w:color w:val="000000"/>
          <w:sz w:val="28"/>
          <w:szCs w:val="28"/>
        </w:rPr>
        <w:t>пяти</w:t>
      </w:r>
      <w:r w:rsidR="002C35E8" w:rsidRPr="00B7538C">
        <w:rPr>
          <w:color w:val="000000"/>
          <w:sz w:val="28"/>
          <w:szCs w:val="28"/>
        </w:rPr>
        <w:t xml:space="preserve">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Pr="00B7538C">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proofErr w:type="spellStart"/>
      <w:r w:rsidR="00D033AF" w:rsidRPr="00B7538C">
        <w:rPr>
          <w:color w:val="000000"/>
          <w:sz w:val="28"/>
          <w:szCs w:val="28"/>
        </w:rPr>
        <w:t>Концедент</w:t>
      </w:r>
      <w:proofErr w:type="spellEnd"/>
      <w:r w:rsidR="00D033AF" w:rsidRPr="00B7538C">
        <w:rPr>
          <w:color w:val="000000"/>
          <w:sz w:val="28"/>
          <w:szCs w:val="28"/>
        </w:rPr>
        <w:t xml:space="preserve"> </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A912B8" w:rsidRPr="00A912B8" w:rsidRDefault="00A912B8" w:rsidP="00A912B8">
      <w:pPr>
        <w:widowControl w:val="0"/>
        <w:numPr>
          <w:ilvl w:val="1"/>
          <w:numId w:val="12"/>
        </w:numPr>
        <w:tabs>
          <w:tab w:val="clear" w:pos="1566"/>
          <w:tab w:val="num" w:pos="1134"/>
        </w:tabs>
        <w:ind w:left="0" w:firstLine="1134"/>
        <w:jc w:val="both"/>
        <w:rPr>
          <w:color w:val="000000"/>
          <w:sz w:val="28"/>
          <w:szCs w:val="28"/>
        </w:rPr>
      </w:pPr>
      <w:r w:rsidRPr="00A912B8">
        <w:rPr>
          <w:color w:val="000000"/>
          <w:sz w:val="28"/>
          <w:szCs w:val="28"/>
        </w:rPr>
        <w:t xml:space="preserve">Банковская гарантия, обеспечивающая исполнение обязательств </w:t>
      </w:r>
      <w:r>
        <w:rPr>
          <w:color w:val="000000"/>
          <w:sz w:val="28"/>
          <w:szCs w:val="28"/>
        </w:rPr>
        <w:t>концессионера</w:t>
      </w:r>
      <w:r w:rsidRPr="00A912B8">
        <w:rPr>
          <w:color w:val="000000"/>
          <w:sz w:val="28"/>
          <w:szCs w:val="28"/>
        </w:rPr>
        <w:t xml:space="preserve"> перед </w:t>
      </w:r>
      <w:proofErr w:type="spellStart"/>
      <w:r>
        <w:rPr>
          <w:color w:val="000000"/>
          <w:sz w:val="28"/>
          <w:szCs w:val="28"/>
        </w:rPr>
        <w:t>концедентом</w:t>
      </w:r>
      <w:proofErr w:type="spellEnd"/>
      <w:r w:rsidRPr="00A912B8">
        <w:rPr>
          <w:color w:val="000000"/>
          <w:sz w:val="28"/>
          <w:szCs w:val="28"/>
        </w:rPr>
        <w:t xml:space="preserve"> по </w:t>
      </w:r>
      <w:r>
        <w:rPr>
          <w:color w:val="000000"/>
          <w:sz w:val="28"/>
          <w:szCs w:val="28"/>
        </w:rPr>
        <w:t>концессионному соглашению</w:t>
      </w:r>
      <w:r w:rsidRPr="00A912B8">
        <w:rPr>
          <w:color w:val="000000"/>
          <w:sz w:val="28"/>
          <w:szCs w:val="28"/>
        </w:rPr>
        <w:t>,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912B8" w:rsidRPr="00A912B8" w:rsidRDefault="00A912B8" w:rsidP="00A912B8">
      <w:pPr>
        <w:widowControl w:val="0"/>
        <w:ind w:left="1134"/>
        <w:jc w:val="both"/>
        <w:rPr>
          <w:color w:val="000000"/>
          <w:sz w:val="28"/>
          <w:szCs w:val="28"/>
        </w:rPr>
      </w:pPr>
      <w:r w:rsidRPr="00A912B8">
        <w:rPr>
          <w:color w:val="000000"/>
          <w:sz w:val="28"/>
          <w:szCs w:val="28"/>
        </w:rPr>
        <w:t>1) банковская гарантия должна быть безотзывной и непередаваемой;</w:t>
      </w:r>
    </w:p>
    <w:p w:rsidR="00A912B8" w:rsidRPr="00A912B8" w:rsidRDefault="00A912B8" w:rsidP="00A912B8">
      <w:pPr>
        <w:widowControl w:val="0"/>
        <w:ind w:firstLine="1134"/>
        <w:jc w:val="both"/>
        <w:rPr>
          <w:color w:val="000000"/>
          <w:sz w:val="28"/>
          <w:szCs w:val="28"/>
        </w:rPr>
      </w:pPr>
      <w:r w:rsidRPr="00A912B8">
        <w:rPr>
          <w:color w:val="000000"/>
          <w:sz w:val="28"/>
          <w:szCs w:val="28"/>
        </w:rPr>
        <w:t>2) срок действия банковской гарантии должен составлять не менее чем один год с даты окончания срока подачи заявок на участие в конкурсе;</w:t>
      </w:r>
    </w:p>
    <w:p w:rsidR="00A912B8" w:rsidRPr="00A912B8" w:rsidRDefault="00A912B8" w:rsidP="00A912B8">
      <w:pPr>
        <w:widowControl w:val="0"/>
        <w:ind w:firstLine="1134"/>
        <w:jc w:val="both"/>
        <w:rPr>
          <w:color w:val="000000"/>
          <w:sz w:val="28"/>
          <w:szCs w:val="28"/>
        </w:rPr>
      </w:pPr>
      <w:r w:rsidRPr="00A912B8">
        <w:rPr>
          <w:color w:val="000000"/>
          <w:sz w:val="28"/>
          <w:szCs w:val="28"/>
        </w:rPr>
        <w:t>3) сумма, на которую выдана банковская гарантия, должна быть не менее чем сумма, установленная конкурсной документацией;</w:t>
      </w:r>
    </w:p>
    <w:p w:rsidR="00A912B8" w:rsidRPr="00A912B8" w:rsidRDefault="00A912B8" w:rsidP="00A912B8">
      <w:pPr>
        <w:widowControl w:val="0"/>
        <w:ind w:firstLine="1134"/>
        <w:jc w:val="both"/>
        <w:rPr>
          <w:color w:val="000000"/>
          <w:sz w:val="28"/>
          <w:szCs w:val="28"/>
        </w:rPr>
      </w:pPr>
      <w:r w:rsidRPr="00A912B8">
        <w:rPr>
          <w:color w:val="000000"/>
          <w:sz w:val="28"/>
          <w:szCs w:val="28"/>
        </w:rPr>
        <w:t xml:space="preserve">4) обязательства принципала, надлежащее исполнение которых обеспечивается банковской гарантией, должны соответствовать обязательствам </w:t>
      </w:r>
      <w:r>
        <w:rPr>
          <w:color w:val="000000"/>
          <w:sz w:val="28"/>
          <w:szCs w:val="28"/>
        </w:rPr>
        <w:t>концессионера</w:t>
      </w:r>
      <w:r w:rsidRPr="00A912B8">
        <w:rPr>
          <w:color w:val="000000"/>
          <w:sz w:val="28"/>
          <w:szCs w:val="28"/>
        </w:rPr>
        <w:t xml:space="preserve">, которые установлены конкурсной документацией и надлежащее исполнение которых обеспечивается банковской гарантией.  </w:t>
      </w:r>
    </w:p>
    <w:p w:rsidR="00595DCA" w:rsidRDefault="00A912B8" w:rsidP="00A912B8">
      <w:pPr>
        <w:widowControl w:val="0"/>
        <w:numPr>
          <w:ilvl w:val="1"/>
          <w:numId w:val="12"/>
        </w:numPr>
        <w:tabs>
          <w:tab w:val="clear" w:pos="1566"/>
        </w:tabs>
        <w:ind w:left="0" w:firstLine="1134"/>
        <w:jc w:val="both"/>
        <w:rPr>
          <w:color w:val="000000"/>
          <w:sz w:val="28"/>
          <w:szCs w:val="28"/>
        </w:rPr>
      </w:pPr>
      <w:r w:rsidRPr="00A912B8">
        <w:rPr>
          <w:color w:val="000000"/>
          <w:sz w:val="28"/>
          <w:szCs w:val="28"/>
        </w:rPr>
        <w:t xml:space="preserve">Банковская гарантия, обеспечивающая исполнение обязательств </w:t>
      </w:r>
      <w:r>
        <w:rPr>
          <w:color w:val="000000"/>
          <w:sz w:val="28"/>
          <w:szCs w:val="28"/>
        </w:rPr>
        <w:t>концессионера</w:t>
      </w:r>
      <w:r w:rsidRPr="00A912B8">
        <w:rPr>
          <w:color w:val="000000"/>
          <w:sz w:val="28"/>
          <w:szCs w:val="28"/>
        </w:rPr>
        <w:t xml:space="preserve"> перед </w:t>
      </w:r>
      <w:proofErr w:type="spellStart"/>
      <w:r>
        <w:rPr>
          <w:color w:val="000000"/>
          <w:sz w:val="28"/>
          <w:szCs w:val="28"/>
        </w:rPr>
        <w:t>концендентом</w:t>
      </w:r>
      <w:proofErr w:type="spellEnd"/>
      <w:r w:rsidRPr="00A912B8">
        <w:rPr>
          <w:color w:val="000000"/>
          <w:sz w:val="28"/>
          <w:szCs w:val="28"/>
        </w:rPr>
        <w:t xml:space="preserve"> по </w:t>
      </w:r>
      <w:r>
        <w:rPr>
          <w:color w:val="000000"/>
          <w:sz w:val="28"/>
          <w:szCs w:val="28"/>
        </w:rPr>
        <w:t>концессионному соглашению</w:t>
      </w:r>
      <w:r w:rsidRPr="00A912B8">
        <w:rPr>
          <w:color w:val="000000"/>
          <w:sz w:val="28"/>
          <w:szCs w:val="28"/>
        </w:rPr>
        <w:t xml:space="preserve"> </w:t>
      </w:r>
      <w:r w:rsidR="00D35FC9">
        <w:rPr>
          <w:color w:val="000000"/>
          <w:sz w:val="28"/>
          <w:szCs w:val="28"/>
        </w:rPr>
        <w:t>определяется в виде процента от суммы обязательств концессионера по его расходам на реконструкцию объекта концессионного соглашения</w:t>
      </w:r>
      <w:r w:rsidRPr="00A912B8">
        <w:rPr>
          <w:color w:val="000000"/>
          <w:sz w:val="28"/>
          <w:szCs w:val="28"/>
        </w:rPr>
        <w:t>.</w:t>
      </w:r>
    </w:p>
    <w:p w:rsidR="007E02A2" w:rsidRPr="007E02A2" w:rsidRDefault="007E02A2" w:rsidP="007E02A2">
      <w:pPr>
        <w:widowControl w:val="0"/>
        <w:numPr>
          <w:ilvl w:val="1"/>
          <w:numId w:val="12"/>
        </w:numPr>
        <w:tabs>
          <w:tab w:val="clear" w:pos="1566"/>
          <w:tab w:val="num" w:pos="1134"/>
        </w:tabs>
        <w:ind w:left="0" w:firstLine="986"/>
        <w:jc w:val="both"/>
        <w:rPr>
          <w:color w:val="000000"/>
          <w:sz w:val="28"/>
          <w:szCs w:val="28"/>
        </w:rPr>
      </w:pPr>
      <w:r w:rsidRPr="007E02A2">
        <w:rPr>
          <w:color w:val="000000"/>
          <w:sz w:val="28"/>
          <w:szCs w:val="28"/>
        </w:rPr>
        <w:t xml:space="preserve">Предоставление победителем конкурса по каждому из договоров поставки электрической энергии, если они заключены с гарантирующим поставщиком электрической энергии, соответствующей установленным </w:t>
      </w:r>
      <w:r>
        <w:rPr>
          <w:color w:val="000000"/>
          <w:sz w:val="28"/>
          <w:szCs w:val="28"/>
        </w:rPr>
        <w:t>п.23.6</w:t>
      </w:r>
      <w:r w:rsidRPr="007E02A2">
        <w:rPr>
          <w:color w:val="000000"/>
          <w:sz w:val="28"/>
          <w:szCs w:val="28"/>
        </w:rPr>
        <w:t xml:space="preserve"> требованиям банковской гарантии, обеспечивающей исполнение обязательств по </w:t>
      </w:r>
      <w:r w:rsidRPr="007E02A2">
        <w:rPr>
          <w:color w:val="000000"/>
          <w:sz w:val="28"/>
          <w:szCs w:val="28"/>
        </w:rPr>
        <w:lastRenderedPageBreak/>
        <w:t>оплате поставляемых по данным договорам электрической энергии (мощности).</w:t>
      </w:r>
    </w:p>
    <w:p w:rsidR="007E02A2" w:rsidRPr="00B7538C" w:rsidRDefault="007E02A2" w:rsidP="007E02A2">
      <w:pPr>
        <w:widowControl w:val="0"/>
        <w:numPr>
          <w:ilvl w:val="1"/>
          <w:numId w:val="12"/>
        </w:numPr>
        <w:tabs>
          <w:tab w:val="clear" w:pos="1566"/>
        </w:tabs>
        <w:ind w:left="0" w:firstLine="1134"/>
        <w:jc w:val="both"/>
        <w:rPr>
          <w:color w:val="000000"/>
          <w:sz w:val="28"/>
          <w:szCs w:val="28"/>
        </w:rPr>
      </w:pPr>
      <w:r w:rsidRPr="007E02A2">
        <w:rPr>
          <w:color w:val="000000"/>
          <w:sz w:val="28"/>
          <w:szCs w:val="28"/>
        </w:rPr>
        <w:t xml:space="preserve">В качестве документов, подтверждающих выполнение установленных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 предоставления победителем конкурса организатору конкурса указанных документов, подтверждающих выполнение требований, такой победитель признается уклонившимся от заключения </w:t>
      </w:r>
      <w:r>
        <w:rPr>
          <w:color w:val="000000"/>
          <w:sz w:val="28"/>
          <w:szCs w:val="28"/>
        </w:rPr>
        <w:t>концессионного соглашения</w:t>
      </w:r>
      <w:r w:rsidRPr="007E02A2">
        <w:rPr>
          <w:color w:val="000000"/>
          <w:sz w:val="28"/>
          <w:szCs w:val="28"/>
        </w:rPr>
        <w:t xml:space="preserve"> по результатам конкурса.</w:t>
      </w:r>
    </w:p>
    <w:p w:rsidR="007E02A2" w:rsidRDefault="007E02A2" w:rsidP="007E02A2">
      <w:pPr>
        <w:widowControl w:val="0"/>
        <w:numPr>
          <w:ilvl w:val="1"/>
          <w:numId w:val="12"/>
        </w:numPr>
        <w:tabs>
          <w:tab w:val="clear" w:pos="1566"/>
        </w:tabs>
        <w:ind w:left="0" w:firstLine="1134"/>
        <w:jc w:val="both"/>
        <w:rPr>
          <w:color w:val="000000"/>
          <w:sz w:val="28"/>
          <w:szCs w:val="28"/>
        </w:rPr>
      </w:pPr>
      <w:bookmarkStart w:id="61" w:name="sub_363"/>
      <w:bookmarkEnd w:id="60"/>
      <w:r w:rsidRPr="007E02A2">
        <w:rPr>
          <w:color w:val="000000"/>
          <w:sz w:val="28"/>
          <w:szCs w:val="28"/>
        </w:rPr>
        <w:t xml:space="preserve">Банковская гарантия должна быть выдана в отношении договора поставки электрической энергии, заключенного с гарантирующим поставщиком </w:t>
      </w:r>
      <w:r w:rsidR="001F01B4" w:rsidRPr="007E02A2">
        <w:rPr>
          <w:color w:val="000000"/>
          <w:sz w:val="28"/>
          <w:szCs w:val="28"/>
        </w:rPr>
        <w:t>электрической энергии,</w:t>
      </w:r>
      <w:r w:rsidRPr="007E02A2">
        <w:rPr>
          <w:color w:val="000000"/>
          <w:sz w:val="28"/>
          <w:szCs w:val="28"/>
        </w:rPr>
        <w:t xml:space="preserve"> затр</w:t>
      </w:r>
      <w:r w:rsidR="001F01B4">
        <w:rPr>
          <w:color w:val="000000"/>
          <w:sz w:val="28"/>
          <w:szCs w:val="28"/>
        </w:rPr>
        <w:t>ачиваемой на оказание услуг по вод</w:t>
      </w:r>
      <w:r w:rsidRPr="007E02A2">
        <w:rPr>
          <w:color w:val="000000"/>
          <w:sz w:val="28"/>
          <w:szCs w:val="28"/>
        </w:rPr>
        <w:t xml:space="preserve">оснабжению на сумму не менее </w:t>
      </w:r>
      <w:r>
        <w:rPr>
          <w:color w:val="000000"/>
          <w:sz w:val="28"/>
          <w:szCs w:val="28"/>
        </w:rPr>
        <w:t>147500,00</w:t>
      </w:r>
      <w:r w:rsidRPr="007E02A2">
        <w:rPr>
          <w:color w:val="000000"/>
          <w:sz w:val="28"/>
          <w:szCs w:val="28"/>
        </w:rPr>
        <w:t xml:space="preserve"> (</w:t>
      </w:r>
      <w:r w:rsidR="00240DF7">
        <w:rPr>
          <w:color w:val="000000"/>
          <w:sz w:val="28"/>
          <w:szCs w:val="28"/>
        </w:rPr>
        <w:t>Сто сорок семь тысяч пятьсот</w:t>
      </w:r>
      <w:r w:rsidRPr="007E02A2">
        <w:rPr>
          <w:color w:val="000000"/>
          <w:sz w:val="28"/>
          <w:szCs w:val="28"/>
        </w:rPr>
        <w:t xml:space="preserve"> рублей </w:t>
      </w:r>
      <w:r w:rsidR="00240DF7">
        <w:rPr>
          <w:color w:val="000000"/>
          <w:sz w:val="28"/>
          <w:szCs w:val="28"/>
        </w:rPr>
        <w:t>0</w:t>
      </w:r>
      <w:r w:rsidRPr="007E02A2">
        <w:rPr>
          <w:color w:val="000000"/>
          <w:sz w:val="28"/>
          <w:szCs w:val="28"/>
        </w:rPr>
        <w:t>0 копеек).</w:t>
      </w:r>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proofErr w:type="spellStart"/>
      <w:r w:rsidR="00C27256" w:rsidRPr="00B7538C">
        <w:rPr>
          <w:color w:val="000000"/>
          <w:sz w:val="28"/>
          <w:szCs w:val="28"/>
        </w:rPr>
        <w:t>Концедентом</w:t>
      </w:r>
      <w:proofErr w:type="spellEnd"/>
      <w:r w:rsidR="00C27256" w:rsidRPr="00B7538C">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proofErr w:type="spellStart"/>
      <w:r w:rsidR="00C27256" w:rsidRPr="00B7538C">
        <w:rPr>
          <w:color w:val="000000"/>
          <w:sz w:val="28"/>
          <w:szCs w:val="28"/>
        </w:rPr>
        <w:t>Концедент</w:t>
      </w:r>
      <w:proofErr w:type="spellEnd"/>
      <w:r w:rsidR="00C27256" w:rsidRPr="00B7538C">
        <w:rPr>
          <w:color w:val="000000"/>
          <w:sz w:val="28"/>
          <w:szCs w:val="28"/>
        </w:rPr>
        <w:t xml:space="preserve">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proofErr w:type="spellStart"/>
      <w:r w:rsidR="00133D86" w:rsidRPr="00B7538C">
        <w:rPr>
          <w:color w:val="000000"/>
          <w:sz w:val="28"/>
          <w:szCs w:val="28"/>
        </w:rPr>
        <w:t>Концедентом</w:t>
      </w:r>
      <w:proofErr w:type="spellEnd"/>
      <w:r w:rsidR="00133D86" w:rsidRPr="00B7538C">
        <w:rPr>
          <w:color w:val="000000"/>
          <w:sz w:val="28"/>
          <w:szCs w:val="28"/>
        </w:rPr>
        <w:t xml:space="preserve">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86718" w:rsidRPr="00B7538C">
        <w:rPr>
          <w:color w:val="000000"/>
          <w:sz w:val="28"/>
          <w:szCs w:val="28"/>
        </w:rPr>
        <w:t xml:space="preserve"> </w:t>
      </w:r>
      <w:r w:rsidR="00910AB9">
        <w:rPr>
          <w:color w:val="000000"/>
          <w:sz w:val="28"/>
          <w:szCs w:val="28"/>
        </w:rPr>
        <w:t xml:space="preserve">пяти </w:t>
      </w:r>
      <w:r w:rsidR="000C3BB4" w:rsidRPr="00B7538C">
        <w:rPr>
          <w:color w:val="000000"/>
          <w:sz w:val="28"/>
          <w:szCs w:val="28"/>
        </w:rPr>
        <w:t xml:space="preserve">рабочих 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proofErr w:type="spellStart"/>
      <w:r w:rsidR="000D3FCF" w:rsidRPr="00B7538C">
        <w:rPr>
          <w:color w:val="000000"/>
          <w:sz w:val="28"/>
          <w:szCs w:val="28"/>
        </w:rPr>
        <w:t>Концеденту</w:t>
      </w:r>
      <w:proofErr w:type="spellEnd"/>
      <w:r w:rsidR="000D3FCF" w:rsidRPr="00B7538C">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proofErr w:type="spellStart"/>
      <w:r w:rsidR="000D3FCF" w:rsidRPr="00B7538C">
        <w:rPr>
          <w:color w:val="000000"/>
          <w:sz w:val="28"/>
          <w:szCs w:val="28"/>
        </w:rPr>
        <w:t>Концедент</w:t>
      </w:r>
      <w:proofErr w:type="spellEnd"/>
      <w:r w:rsidR="000D3FCF" w:rsidRPr="00B7538C">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2" w:name="sub_3631"/>
      <w:bookmarkEnd w:id="61"/>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proofErr w:type="spellStart"/>
      <w:r w:rsidR="00D175D5" w:rsidRPr="00B7538C">
        <w:rPr>
          <w:color w:val="000000"/>
          <w:sz w:val="28"/>
          <w:szCs w:val="28"/>
        </w:rPr>
        <w:t>К</w:t>
      </w:r>
      <w:r w:rsidRPr="00B7538C">
        <w:rPr>
          <w:color w:val="000000"/>
          <w:sz w:val="28"/>
          <w:szCs w:val="28"/>
        </w:rPr>
        <w:t>онцедентом</w:t>
      </w:r>
      <w:proofErr w:type="spellEnd"/>
      <w:r w:rsidRPr="00B7538C">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w:t>
      </w:r>
      <w:r w:rsidRPr="00B7538C">
        <w:rPr>
          <w:color w:val="000000"/>
          <w:sz w:val="28"/>
          <w:szCs w:val="28"/>
        </w:rPr>
        <w:lastRenderedPageBreak/>
        <w:t xml:space="preserve">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0D3FCF" w:rsidRPr="00B7538C">
        <w:rPr>
          <w:color w:val="000000"/>
          <w:sz w:val="28"/>
          <w:szCs w:val="28"/>
        </w:rPr>
        <w:t>Концедент</w:t>
      </w:r>
      <w:proofErr w:type="spellEnd"/>
      <w:r w:rsidR="000D3FCF" w:rsidRPr="00B7538C">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3" w:name="sub_3632"/>
      <w:bookmarkEnd w:id="62"/>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4" w:name="sub_364"/>
      <w:bookmarkEnd w:id="63"/>
    </w:p>
    <w:bookmarkEnd w:id="64"/>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B7538C" w:rsidRPr="00B7538C" w:rsidRDefault="00775F86" w:rsidP="006617FD">
      <w:pPr>
        <w:pStyle w:val="10"/>
        <w:numPr>
          <w:ilvl w:val="0"/>
          <w:numId w:val="6"/>
        </w:numPr>
        <w:spacing w:before="0" w:after="0"/>
        <w:rPr>
          <w:sz w:val="28"/>
          <w:szCs w:val="28"/>
        </w:rPr>
      </w:pPr>
      <w:bookmarkStart w:id="65" w:name="_Toc414487475"/>
      <w:r w:rsidRPr="00B7538C">
        <w:rPr>
          <w:sz w:val="28"/>
          <w:szCs w:val="28"/>
        </w:rPr>
        <w:t xml:space="preserve">Отказ от проведения </w:t>
      </w:r>
      <w:r w:rsidR="00681E5A" w:rsidRPr="00B7538C">
        <w:rPr>
          <w:sz w:val="28"/>
          <w:szCs w:val="28"/>
        </w:rPr>
        <w:t>Конкурса</w:t>
      </w:r>
      <w:r w:rsidRPr="00B7538C">
        <w:rPr>
          <w:sz w:val="28"/>
          <w:szCs w:val="28"/>
        </w:rPr>
        <w:t>.</w:t>
      </w:r>
      <w:r w:rsidR="00206B2C" w:rsidRPr="00B7538C">
        <w:rPr>
          <w:sz w:val="28"/>
          <w:szCs w:val="28"/>
        </w:rPr>
        <w:t xml:space="preserve"> </w:t>
      </w:r>
    </w:p>
    <w:p w:rsidR="00775F86" w:rsidRPr="00B7538C" w:rsidRDefault="00775F86" w:rsidP="00B7538C">
      <w:pPr>
        <w:pStyle w:val="10"/>
        <w:spacing w:before="0" w:after="0"/>
        <w:ind w:left="360"/>
        <w:rPr>
          <w:sz w:val="28"/>
          <w:szCs w:val="28"/>
        </w:rPr>
      </w:pPr>
      <w:r w:rsidRPr="00B7538C">
        <w:rPr>
          <w:sz w:val="28"/>
          <w:szCs w:val="28"/>
        </w:rPr>
        <w:t xml:space="preserve">Внесение изменений в </w:t>
      </w:r>
      <w:r w:rsidR="0063683B" w:rsidRPr="00B7538C">
        <w:rPr>
          <w:sz w:val="28"/>
          <w:szCs w:val="28"/>
        </w:rPr>
        <w:t xml:space="preserve">Конкурсную </w:t>
      </w:r>
      <w:r w:rsidRPr="00B7538C">
        <w:rPr>
          <w:sz w:val="28"/>
          <w:szCs w:val="28"/>
        </w:rPr>
        <w:t>документацию</w:t>
      </w:r>
      <w:bookmarkEnd w:id="65"/>
    </w:p>
    <w:p w:rsidR="00775F86" w:rsidRPr="00B7538C" w:rsidRDefault="00775F86" w:rsidP="006617FD">
      <w:pPr>
        <w:pStyle w:val="Standard"/>
        <w:autoSpaceDE w:val="0"/>
        <w:jc w:val="center"/>
        <w:rPr>
          <w:rFonts w:eastAsia="Times New Roman" w:cs="Times New Roman"/>
          <w:color w:val="000000"/>
          <w:sz w:val="28"/>
          <w:szCs w:val="28"/>
          <w:lang w:val="ru-RU"/>
        </w:rPr>
      </w:pPr>
    </w:p>
    <w:p w:rsidR="00943C06" w:rsidRPr="00B7538C" w:rsidRDefault="00943C06" w:rsidP="006617FD">
      <w:pPr>
        <w:widowControl w:val="0"/>
        <w:numPr>
          <w:ilvl w:val="1"/>
          <w:numId w:val="12"/>
        </w:numPr>
        <w:tabs>
          <w:tab w:val="clear" w:pos="1566"/>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отк</w:t>
      </w:r>
      <w:r w:rsidR="003B0DDF">
        <w:rPr>
          <w:color w:val="000000"/>
          <w:sz w:val="28"/>
          <w:szCs w:val="28"/>
        </w:rPr>
        <w:t xml:space="preserve">азаться от проведения Конкурса. </w:t>
      </w:r>
      <w:r w:rsidRPr="00B7538C">
        <w:rPr>
          <w:color w:val="000000"/>
          <w:sz w:val="28"/>
          <w:szCs w:val="28"/>
        </w:rPr>
        <w:t xml:space="preserve">При этом </w:t>
      </w:r>
      <w:proofErr w:type="spellStart"/>
      <w:r w:rsidRPr="00B7538C">
        <w:rPr>
          <w:color w:val="000000"/>
          <w:sz w:val="28"/>
          <w:szCs w:val="28"/>
        </w:rPr>
        <w:t>Концедент</w:t>
      </w:r>
      <w:proofErr w:type="spellEnd"/>
      <w:r w:rsidRPr="00B7538C">
        <w:rPr>
          <w:color w:val="000000"/>
          <w:sz w:val="28"/>
          <w:szCs w:val="28"/>
        </w:rPr>
        <w:t xml:space="preserve"> не несет ответственности за или в связи с совершением указанных действий по отказу от проведения Конкурса.</w:t>
      </w:r>
    </w:p>
    <w:p w:rsidR="00943C06" w:rsidRPr="00B7538C" w:rsidRDefault="00943C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Сообщение об отказе от проведения Конкурса размещается на Официальн</w:t>
      </w:r>
      <w:r w:rsidR="00F81D73" w:rsidRPr="00B7538C">
        <w:rPr>
          <w:color w:val="000000"/>
          <w:sz w:val="28"/>
          <w:szCs w:val="28"/>
        </w:rPr>
        <w:t>ых</w:t>
      </w:r>
      <w:r w:rsidRPr="00B7538C">
        <w:rPr>
          <w:color w:val="000000"/>
          <w:sz w:val="28"/>
          <w:szCs w:val="28"/>
        </w:rPr>
        <w:t xml:space="preserve"> сайт</w:t>
      </w:r>
      <w:r w:rsidR="00F81D73" w:rsidRPr="00B7538C">
        <w:rPr>
          <w:color w:val="000000"/>
          <w:sz w:val="28"/>
          <w:szCs w:val="28"/>
        </w:rPr>
        <w:t>ах</w:t>
      </w:r>
      <w:r w:rsidRPr="00B7538C">
        <w:rPr>
          <w:color w:val="000000"/>
          <w:sz w:val="28"/>
          <w:szCs w:val="28"/>
        </w:rPr>
        <w:t xml:space="preserve"> в течение 1 (одного) рабочего дня от даты принятия решения об отказе от проведения Конкурса.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B7538C">
        <w:rPr>
          <w:color w:val="000000"/>
          <w:sz w:val="28"/>
          <w:szCs w:val="28"/>
        </w:rPr>
        <w:t>концедентом</w:t>
      </w:r>
      <w:proofErr w:type="spellEnd"/>
      <w:r w:rsidRPr="00B7538C">
        <w:rPr>
          <w:color w:val="000000"/>
          <w:sz w:val="28"/>
          <w:szCs w:val="28"/>
        </w:rPr>
        <w:t xml:space="preserve">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B7538C">
        <w:rPr>
          <w:color w:val="000000"/>
          <w:sz w:val="28"/>
          <w:szCs w:val="28"/>
        </w:rPr>
        <w:t>концеденту</w:t>
      </w:r>
      <w:proofErr w:type="spellEnd"/>
      <w:r w:rsidRPr="00B7538C">
        <w:rPr>
          <w:color w:val="000000"/>
          <w:sz w:val="28"/>
          <w:szCs w:val="28"/>
        </w:rPr>
        <w:t xml:space="preserve">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принятия </w:t>
      </w:r>
      <w:proofErr w:type="spellStart"/>
      <w:r w:rsidRPr="00B7538C">
        <w:rPr>
          <w:color w:val="000000"/>
          <w:sz w:val="28"/>
          <w:szCs w:val="28"/>
        </w:rPr>
        <w:t>концедентом</w:t>
      </w:r>
      <w:proofErr w:type="spellEnd"/>
      <w:r w:rsidRPr="00B7538C">
        <w:rPr>
          <w:color w:val="000000"/>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B7538C" w:rsidP="006617FD">
      <w:pPr>
        <w:pStyle w:val="10"/>
        <w:numPr>
          <w:ilvl w:val="0"/>
          <w:numId w:val="6"/>
        </w:numPr>
        <w:spacing w:before="0" w:after="0"/>
        <w:rPr>
          <w:sz w:val="28"/>
          <w:szCs w:val="28"/>
        </w:rPr>
      </w:pPr>
      <w:bookmarkStart w:id="66" w:name="_Toc414487476"/>
      <w:r w:rsidRPr="00B7538C">
        <w:rPr>
          <w:sz w:val="28"/>
          <w:szCs w:val="28"/>
        </w:rPr>
        <w:lastRenderedPageBreak/>
        <w:t xml:space="preserve"> </w:t>
      </w:r>
      <w:r w:rsidR="005A7EB7" w:rsidRPr="00B7538C">
        <w:rPr>
          <w:sz w:val="28"/>
          <w:szCs w:val="28"/>
        </w:rPr>
        <w:t xml:space="preserve">Срок передачи </w:t>
      </w:r>
      <w:proofErr w:type="spellStart"/>
      <w:r w:rsidR="005A7EB7" w:rsidRPr="00B7538C">
        <w:rPr>
          <w:sz w:val="28"/>
          <w:szCs w:val="28"/>
        </w:rPr>
        <w:t>Концедентом</w:t>
      </w:r>
      <w:proofErr w:type="spellEnd"/>
      <w:r w:rsidR="005A7EB7" w:rsidRPr="00B7538C">
        <w:rPr>
          <w:sz w:val="28"/>
          <w:szCs w:val="28"/>
        </w:rPr>
        <w:t xml:space="preserve"> Концессионеру объекта Концессионного соглашения и (или) иного имущества</w:t>
      </w:r>
      <w:bookmarkEnd w:id="66"/>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Срок передачи </w:t>
      </w:r>
      <w:proofErr w:type="spellStart"/>
      <w:r w:rsidRPr="00B7538C">
        <w:rPr>
          <w:color w:val="000000"/>
          <w:sz w:val="28"/>
          <w:szCs w:val="28"/>
        </w:rPr>
        <w:t>Концедентом</w:t>
      </w:r>
      <w:proofErr w:type="spellEnd"/>
      <w:r w:rsidR="008043A5">
        <w:rPr>
          <w:color w:val="000000"/>
          <w:sz w:val="28"/>
          <w:szCs w:val="28"/>
        </w:rPr>
        <w:t xml:space="preserve"> </w:t>
      </w:r>
      <w:r w:rsidRPr="00B7538C">
        <w:rPr>
          <w:color w:val="000000"/>
          <w:sz w:val="28"/>
          <w:szCs w:val="28"/>
        </w:rPr>
        <w:t xml:space="preserve">Концессионеру объекта Концессионного соглашения и (или) иного передаваемого </w:t>
      </w:r>
      <w:proofErr w:type="spellStart"/>
      <w:r w:rsidRPr="00B7538C">
        <w:rPr>
          <w:color w:val="000000"/>
          <w:sz w:val="28"/>
          <w:szCs w:val="28"/>
        </w:rPr>
        <w:t>Концедентом</w:t>
      </w:r>
      <w:proofErr w:type="spellEnd"/>
      <w:r w:rsidRPr="00B7538C">
        <w:rPr>
          <w:color w:val="000000"/>
          <w:sz w:val="28"/>
          <w:szCs w:val="28"/>
        </w:rPr>
        <w:t xml:space="preserve"> Концессионеру по 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312638">
        <w:rPr>
          <w:color w:val="000000"/>
          <w:sz w:val="28"/>
          <w:szCs w:val="28"/>
        </w:rPr>
        <w:t>десяти</w:t>
      </w:r>
      <w:r w:rsidRPr="00B7538C">
        <w:rPr>
          <w:color w:val="000000"/>
          <w:sz w:val="28"/>
          <w:szCs w:val="28"/>
        </w:rPr>
        <w:t xml:space="preserve"> дней с момента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C35ACE" w:rsidRPr="00B7538C" w:rsidRDefault="00B7538C" w:rsidP="006617FD">
      <w:pPr>
        <w:pStyle w:val="10"/>
        <w:numPr>
          <w:ilvl w:val="0"/>
          <w:numId w:val="6"/>
        </w:numPr>
        <w:spacing w:before="0" w:after="0"/>
        <w:rPr>
          <w:sz w:val="28"/>
          <w:szCs w:val="28"/>
        </w:rPr>
      </w:pPr>
      <w:bookmarkStart w:id="67" w:name="_Toc414487477"/>
      <w:r w:rsidRPr="00B7538C">
        <w:rPr>
          <w:sz w:val="28"/>
          <w:szCs w:val="28"/>
        </w:rPr>
        <w:t xml:space="preserve"> </w:t>
      </w:r>
      <w:r w:rsidR="00C35ACE"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7"/>
    </w:p>
    <w:p w:rsidR="001C6D20" w:rsidRPr="00B7538C" w:rsidRDefault="001C6D20" w:rsidP="006617FD">
      <w:pPr>
        <w:pStyle w:val="Standard"/>
        <w:autoSpaceDE w:val="0"/>
        <w:ind w:left="360"/>
        <w:rPr>
          <w:rFonts w:cs="Times New Roman"/>
          <w:b/>
          <w:color w:val="000000"/>
          <w:sz w:val="28"/>
          <w:szCs w:val="28"/>
        </w:rPr>
      </w:pP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1450AA" w:rsidRPr="00B7538C">
        <w:rPr>
          <w:color w:val="000000"/>
          <w:sz w:val="28"/>
          <w:szCs w:val="28"/>
        </w:rPr>
        <w:t>М</w:t>
      </w:r>
      <w:r w:rsidRPr="00B7538C">
        <w:rPr>
          <w:color w:val="000000"/>
          <w:sz w:val="28"/>
          <w:szCs w:val="28"/>
        </w:rPr>
        <w:t xml:space="preserve">етод регулирования тарифов концессионера – </w:t>
      </w:r>
      <w:r w:rsidR="00312638">
        <w:rPr>
          <w:color w:val="000000"/>
          <w:sz w:val="28"/>
          <w:szCs w:val="28"/>
        </w:rPr>
        <w:t>метод индексации</w:t>
      </w:r>
      <w:r w:rsidRPr="00B7538C">
        <w:rPr>
          <w:color w:val="000000"/>
          <w:sz w:val="28"/>
          <w:szCs w:val="28"/>
        </w:rPr>
        <w:t xml:space="preserve">. </w:t>
      </w: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292999" w:rsidRPr="00B7538C">
        <w:rPr>
          <w:color w:val="000000"/>
          <w:sz w:val="28"/>
          <w:szCs w:val="28"/>
        </w:rPr>
        <w:t xml:space="preserve"> </w:t>
      </w:r>
      <w:r w:rsidR="00A37568">
        <w:rPr>
          <w:color w:val="000000"/>
          <w:sz w:val="28"/>
          <w:szCs w:val="28"/>
        </w:rPr>
        <w:t>4</w:t>
      </w:r>
      <w:r w:rsidR="00B172A2" w:rsidRPr="00B7538C">
        <w:rPr>
          <w:color w:val="000000"/>
          <w:sz w:val="28"/>
          <w:szCs w:val="28"/>
        </w:rPr>
        <w:t xml:space="preserve"> к Конкурсной документации</w:t>
      </w:r>
      <w:r w:rsidRPr="00B7538C">
        <w:rPr>
          <w:color w:val="000000"/>
          <w:sz w:val="28"/>
          <w:szCs w:val="28"/>
        </w:rPr>
        <w:t xml:space="preserve">: </w:t>
      </w:r>
    </w:p>
    <w:p w:rsidR="001C6D20" w:rsidRPr="00B7538C" w:rsidRDefault="006C48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Минимально допустимые плановые значения показателей деятельности Концессионера указаны в Приложении №</w:t>
      </w:r>
      <w:r w:rsidR="00292999" w:rsidRPr="00B7538C">
        <w:rPr>
          <w:color w:val="000000"/>
          <w:sz w:val="28"/>
          <w:szCs w:val="28"/>
        </w:rPr>
        <w:t xml:space="preserve"> </w:t>
      </w:r>
      <w:r w:rsidR="00A37568">
        <w:rPr>
          <w:color w:val="000000"/>
          <w:sz w:val="28"/>
          <w:szCs w:val="28"/>
        </w:rPr>
        <w:t>5</w:t>
      </w:r>
      <w:r w:rsidRPr="00B7538C">
        <w:rPr>
          <w:color w:val="000000"/>
          <w:sz w:val="28"/>
          <w:szCs w:val="28"/>
        </w:rPr>
        <w:t xml:space="preserve"> к Конкурсной документации:</w:t>
      </w:r>
    </w:p>
    <w:p w:rsidR="001C6D20" w:rsidRPr="00B7538C" w:rsidRDefault="00157D1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E85530" w:rsidRPr="00B7538C">
        <w:rPr>
          <w:color w:val="000000"/>
          <w:sz w:val="28"/>
          <w:szCs w:val="28"/>
        </w:rPr>
        <w:t xml:space="preserve"> </w:t>
      </w:r>
      <w:r w:rsidR="001C6D20" w:rsidRPr="00B7538C">
        <w:rPr>
          <w:color w:val="000000"/>
          <w:sz w:val="28"/>
          <w:szCs w:val="28"/>
        </w:rPr>
        <w:t xml:space="preserve">на услуги Концессионера: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объем полезного отпуска </w:t>
      </w:r>
      <w:r w:rsidRPr="00B7538C">
        <w:rPr>
          <w:bCs/>
          <w:i/>
          <w:color w:val="000000"/>
          <w:sz w:val="28"/>
          <w:szCs w:val="28"/>
        </w:rPr>
        <w:t>тепловой энергии (мощности)</w:t>
      </w:r>
      <w:r w:rsidR="00F45CB1" w:rsidRPr="00B7538C">
        <w:rPr>
          <w:bCs/>
          <w:i/>
          <w:color w:val="000000"/>
          <w:sz w:val="28"/>
          <w:szCs w:val="28"/>
        </w:rPr>
        <w:t>,</w:t>
      </w:r>
      <w:r w:rsidRPr="00B7538C">
        <w:rPr>
          <w:bCs/>
          <w:i/>
          <w:color w:val="000000"/>
          <w:sz w:val="28"/>
          <w:szCs w:val="28"/>
        </w:rPr>
        <w:t xml:space="preserve"> и (или) теплоносителя</w:t>
      </w:r>
      <w:r w:rsidR="00F45CB1" w:rsidRPr="00B7538C">
        <w:rPr>
          <w:bCs/>
          <w:i/>
          <w:color w:val="000000"/>
          <w:sz w:val="28"/>
          <w:szCs w:val="28"/>
        </w:rPr>
        <w:t>, и (</w:t>
      </w:r>
      <w:r w:rsidRPr="00B7538C">
        <w:rPr>
          <w:bCs/>
          <w:i/>
          <w:color w:val="000000"/>
          <w:sz w:val="28"/>
          <w:szCs w:val="28"/>
        </w:rPr>
        <w:t>или</w:t>
      </w:r>
      <w:r w:rsidR="00F45CB1" w:rsidRPr="00B7538C">
        <w:rPr>
          <w:bCs/>
          <w:i/>
          <w:color w:val="000000"/>
          <w:sz w:val="28"/>
          <w:szCs w:val="28"/>
        </w:rPr>
        <w:t>)</w:t>
      </w:r>
      <w:r w:rsidRPr="00B7538C">
        <w:rPr>
          <w:bCs/>
          <w:i/>
          <w:color w:val="000000"/>
          <w:sz w:val="28"/>
          <w:szCs w:val="28"/>
        </w:rPr>
        <w:t xml:space="preserve"> объем отпуска </w:t>
      </w:r>
      <w:r w:rsidR="00F45CB1" w:rsidRPr="00B7538C">
        <w:rPr>
          <w:bCs/>
          <w:i/>
          <w:color w:val="000000"/>
          <w:sz w:val="28"/>
          <w:szCs w:val="28"/>
        </w:rPr>
        <w:t xml:space="preserve">холодной </w:t>
      </w:r>
      <w:r w:rsidRPr="00B7538C">
        <w:rPr>
          <w:bCs/>
          <w:i/>
          <w:color w:val="000000"/>
          <w:sz w:val="28"/>
          <w:szCs w:val="28"/>
        </w:rPr>
        <w:t>воды</w:t>
      </w:r>
      <w:r w:rsidR="00F45CB1" w:rsidRPr="00B7538C">
        <w:rPr>
          <w:bCs/>
          <w:i/>
          <w:color w:val="000000"/>
          <w:sz w:val="28"/>
          <w:szCs w:val="28"/>
        </w:rPr>
        <w:t>,</w:t>
      </w:r>
      <w:r w:rsidRPr="00B7538C">
        <w:rPr>
          <w:bCs/>
          <w:i/>
          <w:color w:val="000000"/>
          <w:sz w:val="28"/>
          <w:szCs w:val="28"/>
        </w:rPr>
        <w:t xml:space="preserve"> </w:t>
      </w:r>
      <w:r w:rsidR="00F45CB1" w:rsidRPr="00B7538C">
        <w:rPr>
          <w:bCs/>
          <w:i/>
          <w:color w:val="000000"/>
          <w:sz w:val="28"/>
          <w:szCs w:val="28"/>
        </w:rPr>
        <w:t xml:space="preserve">и (или) горячей воды, </w:t>
      </w:r>
      <w:r w:rsidRPr="00B7538C">
        <w:rPr>
          <w:bCs/>
          <w:i/>
          <w:color w:val="000000"/>
          <w:sz w:val="28"/>
          <w:szCs w:val="28"/>
        </w:rPr>
        <w:t xml:space="preserve">и (или) </w:t>
      </w:r>
      <w:r w:rsidR="006D5D49" w:rsidRPr="00B7538C">
        <w:rPr>
          <w:bCs/>
          <w:i/>
          <w:color w:val="000000"/>
          <w:sz w:val="28"/>
          <w:szCs w:val="28"/>
        </w:rPr>
        <w:t xml:space="preserve">объем </w:t>
      </w:r>
      <w:r w:rsidR="00422FB9" w:rsidRPr="00B7538C">
        <w:rPr>
          <w:bCs/>
          <w:i/>
          <w:color w:val="000000"/>
          <w:sz w:val="28"/>
          <w:szCs w:val="28"/>
        </w:rPr>
        <w:t>водоотведения</w:t>
      </w:r>
      <w:r w:rsidR="006D5D49" w:rsidRPr="00B7538C">
        <w:rPr>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Pr="00B7538C">
        <w:rPr>
          <w:bCs/>
          <w:i/>
          <w:color w:val="000000"/>
          <w:sz w:val="28"/>
          <w:szCs w:val="28"/>
        </w:rPr>
        <w:t>тепловой энергии (мощности) и (или) теплоносителя, прогноз объема отпуска воды и (или) водоотведения</w:t>
      </w:r>
      <w:r w:rsidRPr="00B7538C">
        <w:rPr>
          <w:bCs/>
          <w:color w:val="000000"/>
          <w:sz w:val="28"/>
          <w:szCs w:val="28"/>
        </w:rPr>
        <w:t xml:space="preserve"> </w:t>
      </w:r>
      <w:r w:rsidR="001C6D20" w:rsidRPr="00B7538C">
        <w:rPr>
          <w:bCs/>
          <w:color w:val="000000"/>
          <w:sz w:val="28"/>
          <w:szCs w:val="28"/>
        </w:rPr>
        <w:t xml:space="preserve">на срок действия Концессионного соглашения </w:t>
      </w:r>
      <w:r w:rsidR="006C4898" w:rsidRPr="00B7538C">
        <w:rPr>
          <w:bCs/>
          <w:color w:val="000000"/>
          <w:sz w:val="28"/>
          <w:szCs w:val="28"/>
        </w:rPr>
        <w:t>указан</w:t>
      </w:r>
      <w:r w:rsidR="001C6D20" w:rsidRPr="00B7538C">
        <w:rPr>
          <w:bCs/>
          <w:color w:val="000000"/>
          <w:sz w:val="28"/>
          <w:szCs w:val="28"/>
        </w:rPr>
        <w:t xml:space="preserve"> в Приложении №</w:t>
      </w:r>
      <w:r w:rsidR="00563B8E">
        <w:rPr>
          <w:bCs/>
          <w:color w:val="000000"/>
          <w:sz w:val="28"/>
          <w:szCs w:val="28"/>
        </w:rPr>
        <w:t xml:space="preserve"> 8</w:t>
      </w:r>
      <w:r w:rsidR="008126FD" w:rsidRPr="00B7538C">
        <w:rPr>
          <w:bCs/>
          <w:color w:val="000000"/>
          <w:sz w:val="28"/>
          <w:szCs w:val="28"/>
        </w:rPr>
        <w:t xml:space="preserve"> </w:t>
      </w:r>
      <w:r w:rsidR="001C6D20" w:rsidRPr="00B7538C">
        <w:rPr>
          <w:bCs/>
          <w:color w:val="000000"/>
          <w:sz w:val="28"/>
          <w:szCs w:val="28"/>
        </w:rPr>
        <w:t xml:space="preserve">к Конкурсной документации. </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r w:rsidR="006C4898" w:rsidRPr="00B7538C">
        <w:rPr>
          <w:bCs/>
          <w:color w:val="000000"/>
          <w:sz w:val="28"/>
          <w:szCs w:val="28"/>
        </w:rPr>
        <w:t>указаны</w:t>
      </w:r>
      <w:r w:rsidR="001C6D20" w:rsidRPr="00B7538C">
        <w:rPr>
          <w:bCs/>
          <w:color w:val="000000"/>
          <w:sz w:val="28"/>
          <w:szCs w:val="28"/>
        </w:rPr>
        <w:t xml:space="preserve"> в Приложении №</w:t>
      </w:r>
      <w:r w:rsidR="00563B8E">
        <w:rPr>
          <w:bCs/>
          <w:color w:val="000000"/>
          <w:sz w:val="28"/>
          <w:szCs w:val="28"/>
        </w:rPr>
        <w:t xml:space="preserve"> 8</w:t>
      </w:r>
      <w:r w:rsidR="001C6D20" w:rsidRPr="00B7538C">
        <w:rPr>
          <w:bCs/>
          <w:color w:val="000000"/>
          <w:sz w:val="28"/>
          <w:szCs w:val="28"/>
        </w:rPr>
        <w:t xml:space="preserve"> к Конкурсной документации.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7538C">
        <w:rPr>
          <w:bCs/>
          <w:i/>
          <w:color w:val="000000"/>
          <w:sz w:val="28"/>
          <w:szCs w:val="28"/>
        </w:rPr>
        <w:t>тепловой энергии (мощ</w:t>
      </w:r>
      <w:r w:rsidR="00A37568">
        <w:rPr>
          <w:bCs/>
          <w:i/>
          <w:color w:val="000000"/>
          <w:sz w:val="28"/>
          <w:szCs w:val="28"/>
        </w:rPr>
        <w:t xml:space="preserve">ности), и (или) теплоносителя, </w:t>
      </w:r>
      <w:r w:rsidR="00422FB9" w:rsidRPr="00B7538C">
        <w:rPr>
          <w:bCs/>
          <w:i/>
          <w:color w:val="000000"/>
          <w:sz w:val="28"/>
          <w:szCs w:val="28"/>
        </w:rPr>
        <w:t>и (или) объем отпуска холодной воды, и (или) горячей воды, и (или) объем водоотведения</w:t>
      </w:r>
      <w:r w:rsidRPr="00B7538C">
        <w:rPr>
          <w:bCs/>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ресурса) </w:t>
      </w:r>
      <w:r w:rsidR="006C4898" w:rsidRPr="00B7538C">
        <w:rPr>
          <w:bCs/>
          <w:color w:val="000000"/>
          <w:sz w:val="28"/>
          <w:szCs w:val="28"/>
        </w:rPr>
        <w:t>указаны</w:t>
      </w:r>
      <w:r w:rsidR="001C6D20" w:rsidRPr="00B7538C">
        <w:rPr>
          <w:bCs/>
          <w:color w:val="000000"/>
          <w:sz w:val="28"/>
          <w:szCs w:val="28"/>
        </w:rPr>
        <w:t xml:space="preserve"> в Приложении № </w:t>
      </w:r>
      <w:r w:rsidR="00563B8E">
        <w:rPr>
          <w:bCs/>
          <w:color w:val="000000"/>
          <w:sz w:val="28"/>
          <w:szCs w:val="28"/>
        </w:rPr>
        <w:t>8</w:t>
      </w:r>
      <w:r w:rsidR="001C6D20" w:rsidRPr="00B7538C">
        <w:rPr>
          <w:bCs/>
          <w:color w:val="000000"/>
          <w:sz w:val="28"/>
          <w:szCs w:val="28"/>
        </w:rPr>
        <w:t xml:space="preserve"> к Конкурсной документации. </w:t>
      </w:r>
    </w:p>
    <w:p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312638">
        <w:rPr>
          <w:bCs/>
          <w:color w:val="000000"/>
          <w:sz w:val="28"/>
          <w:szCs w:val="28"/>
        </w:rPr>
        <w:t xml:space="preserve">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w:t>
      </w:r>
      <w:r w:rsidR="00563B8E">
        <w:rPr>
          <w:bCs/>
          <w:color w:val="000000"/>
          <w:sz w:val="28"/>
          <w:szCs w:val="28"/>
        </w:rPr>
        <w:t>8</w:t>
      </w:r>
      <w:r w:rsidR="006C4898" w:rsidRPr="00B7538C">
        <w:rPr>
          <w:bCs/>
          <w:color w:val="000000"/>
          <w:sz w:val="28"/>
          <w:szCs w:val="28"/>
        </w:rPr>
        <w:t xml:space="preserve"> к Конкурсной документации</w:t>
      </w:r>
      <w:r w:rsidR="001C6D20" w:rsidRPr="00B7538C">
        <w:rPr>
          <w:bCs/>
          <w:color w:val="000000"/>
          <w:sz w:val="28"/>
          <w:szCs w:val="28"/>
        </w:rPr>
        <w:t>.</w:t>
      </w:r>
      <w:r w:rsidR="006C4898" w:rsidRPr="00B7538C">
        <w:rPr>
          <w:bCs/>
          <w:color w:val="000000"/>
          <w:sz w:val="28"/>
          <w:szCs w:val="28"/>
        </w:rPr>
        <w:t xml:space="preserve"> </w:t>
      </w:r>
    </w:p>
    <w:p w:rsidR="001C6D20" w:rsidRPr="008E2F46" w:rsidRDefault="006F30AB" w:rsidP="006617FD">
      <w:pPr>
        <w:numPr>
          <w:ilvl w:val="0"/>
          <w:numId w:val="8"/>
        </w:numPr>
        <w:autoSpaceDE w:val="0"/>
        <w:autoSpaceDN w:val="0"/>
        <w:adjustRightInd w:val="0"/>
        <w:ind w:left="0" w:firstLine="709"/>
        <w:jc w:val="both"/>
        <w:rPr>
          <w:bCs/>
          <w:sz w:val="28"/>
          <w:szCs w:val="28"/>
        </w:rPr>
      </w:pPr>
      <w:r w:rsidRPr="008E2F46">
        <w:rPr>
          <w:bCs/>
          <w:sz w:val="28"/>
          <w:szCs w:val="28"/>
        </w:rPr>
        <w:lastRenderedPageBreak/>
        <w:t>п</w:t>
      </w:r>
      <w:r w:rsidR="006C4898" w:rsidRPr="008E2F46">
        <w:rPr>
          <w:bCs/>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312638" w:rsidRPr="008E2F46">
        <w:rPr>
          <w:bCs/>
          <w:sz w:val="28"/>
          <w:szCs w:val="28"/>
        </w:rPr>
        <w:t>холодного водоснабжения</w:t>
      </w:r>
      <w:r w:rsidR="006C4898" w:rsidRPr="008E2F46">
        <w:rPr>
          <w:bCs/>
          <w:sz w:val="28"/>
          <w:szCs w:val="28"/>
        </w:rPr>
        <w:t xml:space="preserve">, по отношению к предыдущему году составит </w:t>
      </w:r>
      <w:r w:rsidR="008E2F46" w:rsidRPr="008E2F46">
        <w:rPr>
          <w:bCs/>
          <w:sz w:val="28"/>
          <w:szCs w:val="28"/>
        </w:rPr>
        <w:t xml:space="preserve">10 </w:t>
      </w:r>
      <w:r w:rsidR="006C4898" w:rsidRPr="008E2F46">
        <w:rPr>
          <w:bCs/>
          <w:sz w:val="28"/>
          <w:szCs w:val="28"/>
        </w:rPr>
        <w:t>процентов.</w:t>
      </w:r>
    </w:p>
    <w:p w:rsidR="000460FE" w:rsidRPr="008E2F46" w:rsidRDefault="000460FE" w:rsidP="006617FD">
      <w:pPr>
        <w:numPr>
          <w:ilvl w:val="0"/>
          <w:numId w:val="8"/>
        </w:numPr>
        <w:tabs>
          <w:tab w:val="num" w:pos="1134"/>
        </w:tabs>
        <w:autoSpaceDE w:val="0"/>
        <w:autoSpaceDN w:val="0"/>
        <w:adjustRightInd w:val="0"/>
        <w:ind w:left="0" w:firstLine="709"/>
        <w:jc w:val="both"/>
        <w:rPr>
          <w:sz w:val="28"/>
          <w:szCs w:val="28"/>
        </w:rPr>
      </w:pPr>
      <w:r w:rsidRPr="008E2F46">
        <w:rPr>
          <w:bCs/>
          <w:sz w:val="28"/>
          <w:szCs w:val="28"/>
        </w:rPr>
        <w:t xml:space="preserve">предельные (минимальные и (или) максимальные) значения критериев конкурса указаны в Приложении № </w:t>
      </w:r>
      <w:r w:rsidR="008E2F46" w:rsidRPr="008E2F46">
        <w:rPr>
          <w:bCs/>
          <w:sz w:val="28"/>
          <w:szCs w:val="28"/>
        </w:rPr>
        <w:t>3</w:t>
      </w:r>
      <w:r w:rsidRPr="008E2F46">
        <w:rPr>
          <w:bCs/>
          <w:sz w:val="28"/>
          <w:szCs w:val="28"/>
        </w:rPr>
        <w:t xml:space="preserve"> к Конкурсной документации.</w:t>
      </w:r>
    </w:p>
    <w:p w:rsidR="000460FE" w:rsidRPr="00B7538C" w:rsidRDefault="000460FE" w:rsidP="006617FD">
      <w:pPr>
        <w:numPr>
          <w:ilvl w:val="0"/>
          <w:numId w:val="8"/>
        </w:numPr>
        <w:tabs>
          <w:tab w:val="num" w:pos="1134"/>
        </w:tabs>
        <w:autoSpaceDE w:val="0"/>
        <w:autoSpaceDN w:val="0"/>
        <w:adjustRightInd w:val="0"/>
        <w:ind w:left="0" w:firstLine="709"/>
        <w:jc w:val="both"/>
        <w:rPr>
          <w:color w:val="000000"/>
          <w:sz w:val="28"/>
          <w:szCs w:val="28"/>
        </w:rPr>
      </w:pPr>
      <w:r w:rsidRPr="00B7538C">
        <w:rPr>
          <w:color w:val="000000"/>
          <w:sz w:val="28"/>
          <w:szCs w:val="28"/>
        </w:rPr>
        <w:t>иные цены, значения, параметры, использование которых для расчета тарифов предусмотрено</w:t>
      </w:r>
      <w:r w:rsidR="00A37568">
        <w:rPr>
          <w:color w:val="000000"/>
          <w:sz w:val="28"/>
          <w:szCs w:val="28"/>
        </w:rPr>
        <w:t xml:space="preserve"> нормативными правовыми актами </w:t>
      </w:r>
      <w:r w:rsidRPr="00B7538C">
        <w:rPr>
          <w:color w:val="000000"/>
          <w:sz w:val="28"/>
          <w:szCs w:val="28"/>
        </w:rPr>
        <w:t xml:space="preserve">Российской Федерации в сфере водоснабжения и водоотведения, указаны в Приложении № </w:t>
      </w:r>
      <w:r w:rsidR="00946C11">
        <w:rPr>
          <w:color w:val="000000"/>
          <w:sz w:val="28"/>
          <w:szCs w:val="28"/>
        </w:rPr>
        <w:t>8</w:t>
      </w:r>
      <w:r w:rsidR="00A37568">
        <w:rPr>
          <w:color w:val="000000"/>
          <w:sz w:val="28"/>
          <w:szCs w:val="28"/>
        </w:rPr>
        <w:t xml:space="preserve"> </w:t>
      </w:r>
      <w:r w:rsidRPr="00B7538C">
        <w:rPr>
          <w:color w:val="000000"/>
          <w:sz w:val="28"/>
          <w:szCs w:val="28"/>
        </w:rPr>
        <w:t>к Конкурсной документации.</w:t>
      </w:r>
    </w:p>
    <w:p w:rsidR="001C6D20" w:rsidRPr="00B7538C" w:rsidRDefault="001C6D20" w:rsidP="006617FD">
      <w:pPr>
        <w:autoSpaceDE w:val="0"/>
        <w:autoSpaceDN w:val="0"/>
        <w:adjustRightInd w:val="0"/>
        <w:ind w:left="709"/>
        <w:jc w:val="both"/>
        <w:rPr>
          <w:bCs/>
          <w:color w:val="000000"/>
          <w:sz w:val="28"/>
          <w:szCs w:val="28"/>
        </w:rPr>
      </w:pPr>
    </w:p>
    <w:p w:rsidR="00D94602" w:rsidRPr="00B7538C" w:rsidRDefault="00B7538C" w:rsidP="006617FD">
      <w:pPr>
        <w:pStyle w:val="10"/>
        <w:numPr>
          <w:ilvl w:val="0"/>
          <w:numId w:val="6"/>
        </w:numPr>
        <w:spacing w:before="0" w:after="0"/>
        <w:rPr>
          <w:sz w:val="28"/>
          <w:szCs w:val="28"/>
        </w:rPr>
      </w:pPr>
      <w:bookmarkStart w:id="68" w:name="_Toc414487478"/>
      <w:r w:rsidRPr="00B7538C">
        <w:rPr>
          <w:sz w:val="28"/>
          <w:szCs w:val="28"/>
        </w:rPr>
        <w:t xml:space="preserve"> </w:t>
      </w:r>
      <w:r w:rsidR="0063683B" w:rsidRPr="00B7538C">
        <w:rPr>
          <w:sz w:val="28"/>
          <w:szCs w:val="28"/>
        </w:rPr>
        <w:t>Перечень приложений к</w:t>
      </w:r>
      <w:r w:rsidR="00D94602" w:rsidRPr="00B7538C">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68"/>
    </w:p>
    <w:p w:rsidR="00D94602" w:rsidRPr="00B7538C" w:rsidRDefault="00D94602" w:rsidP="006617FD">
      <w:pPr>
        <w:pStyle w:val="Standard"/>
        <w:autoSpaceDE w:val="0"/>
        <w:jc w:val="center"/>
        <w:rPr>
          <w:rFonts w:cs="Times New Roman"/>
          <w:color w:val="000000"/>
          <w:sz w:val="28"/>
          <w:szCs w:val="28"/>
          <w:lang w:val="ru-RU"/>
        </w:rPr>
      </w:pPr>
    </w:p>
    <w:p w:rsidR="00D94602" w:rsidRPr="00B7538C" w:rsidRDefault="00EB2085" w:rsidP="006617FD">
      <w:pPr>
        <w:widowControl w:val="0"/>
        <w:ind w:left="360"/>
        <w:jc w:val="both"/>
        <w:rPr>
          <w:color w:val="000000"/>
          <w:sz w:val="28"/>
          <w:szCs w:val="28"/>
        </w:rPr>
      </w:pPr>
      <w:r w:rsidRPr="00B7538C">
        <w:rPr>
          <w:color w:val="000000"/>
          <w:sz w:val="28"/>
          <w:szCs w:val="28"/>
        </w:rPr>
        <w:t>27.1.</w:t>
      </w:r>
      <w:r w:rsidR="00D94602"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00D94602" w:rsidRPr="00B7538C">
        <w:rPr>
          <w:color w:val="000000"/>
          <w:sz w:val="28"/>
          <w:szCs w:val="28"/>
        </w:rPr>
        <w:t>:</w:t>
      </w:r>
    </w:p>
    <w:p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1</w:t>
      </w:r>
      <w:r w:rsidR="00FE7492" w:rsidRPr="00B7538C">
        <w:rPr>
          <w:bCs/>
          <w:color w:val="000000"/>
          <w:sz w:val="28"/>
          <w:szCs w:val="28"/>
        </w:rPr>
        <w:t xml:space="preserve"> </w:t>
      </w:r>
      <w:r w:rsidR="00604BDA" w:rsidRPr="00B7538C">
        <w:rPr>
          <w:bCs/>
          <w:color w:val="000000"/>
          <w:sz w:val="28"/>
          <w:szCs w:val="28"/>
        </w:rPr>
        <w:t>П</w:t>
      </w:r>
      <w:r w:rsidR="0053160D" w:rsidRPr="00B7538C">
        <w:rPr>
          <w:bCs/>
          <w:color w:val="000000"/>
          <w:sz w:val="28"/>
          <w:szCs w:val="28"/>
        </w:rPr>
        <w:t>роект Концессионного соглашения;</w:t>
      </w:r>
    </w:p>
    <w:p w:rsidR="00155233"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2</w:t>
      </w:r>
      <w:r w:rsidR="00FE7492" w:rsidRPr="00B7538C">
        <w:rPr>
          <w:bCs/>
          <w:color w:val="000000"/>
          <w:sz w:val="28"/>
          <w:szCs w:val="28"/>
        </w:rPr>
        <w:t xml:space="preserve"> </w:t>
      </w:r>
      <w:r w:rsidR="00155233" w:rsidRPr="00B7538C">
        <w:rPr>
          <w:bCs/>
          <w:color w:val="000000"/>
          <w:sz w:val="28"/>
          <w:szCs w:val="28"/>
        </w:rPr>
        <w:t>Состав и описание</w:t>
      </w:r>
      <w:r w:rsidR="00035ACA" w:rsidRPr="00B7538C">
        <w:rPr>
          <w:bCs/>
          <w:color w:val="000000"/>
          <w:sz w:val="28"/>
          <w:szCs w:val="28"/>
        </w:rPr>
        <w:t xml:space="preserve"> </w:t>
      </w:r>
      <w:r w:rsidR="0053160D" w:rsidRPr="00B7538C">
        <w:rPr>
          <w:bCs/>
          <w:color w:val="000000"/>
          <w:sz w:val="28"/>
          <w:szCs w:val="28"/>
        </w:rPr>
        <w:t>О</w:t>
      </w:r>
      <w:r w:rsidR="00155233" w:rsidRPr="00B7538C">
        <w:rPr>
          <w:bCs/>
          <w:color w:val="000000"/>
          <w:sz w:val="28"/>
          <w:szCs w:val="28"/>
        </w:rPr>
        <w:t xml:space="preserve">бъекта </w:t>
      </w:r>
      <w:r w:rsidR="0053160D" w:rsidRPr="00B7538C">
        <w:rPr>
          <w:bCs/>
          <w:color w:val="000000"/>
          <w:sz w:val="28"/>
          <w:szCs w:val="28"/>
        </w:rPr>
        <w:t>С</w:t>
      </w:r>
      <w:r w:rsidR="00155233" w:rsidRPr="00B7538C">
        <w:rPr>
          <w:bCs/>
          <w:color w:val="000000"/>
          <w:sz w:val="28"/>
          <w:szCs w:val="28"/>
        </w:rPr>
        <w:t>оглашения и иного имущества</w:t>
      </w:r>
      <w:r w:rsidR="0053160D" w:rsidRPr="00B7538C">
        <w:rPr>
          <w:bCs/>
          <w:color w:val="000000"/>
          <w:sz w:val="28"/>
          <w:szCs w:val="28"/>
        </w:rPr>
        <w:t>;</w:t>
      </w:r>
    </w:p>
    <w:p w:rsidR="00B65617" w:rsidRPr="00B7538C"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3</w:t>
      </w:r>
      <w:r w:rsidRPr="00B7538C">
        <w:rPr>
          <w:bCs/>
          <w:color w:val="000000"/>
          <w:sz w:val="28"/>
          <w:szCs w:val="28"/>
        </w:rPr>
        <w:t>.</w:t>
      </w:r>
      <w:r w:rsidR="00946C11">
        <w:rPr>
          <w:bCs/>
          <w:color w:val="000000"/>
          <w:sz w:val="28"/>
          <w:szCs w:val="28"/>
        </w:rPr>
        <w:t xml:space="preserve"> </w:t>
      </w:r>
      <w:r w:rsidR="00251DCF" w:rsidRPr="00B7538C">
        <w:rPr>
          <w:bCs/>
          <w:color w:val="000000"/>
          <w:sz w:val="28"/>
          <w:szCs w:val="28"/>
        </w:rPr>
        <w:t>Критерии Конкурса и предельные (минимальные и (или) максимальные) значения критериев Конкурса</w:t>
      </w:r>
      <w:r w:rsidR="00E43EED" w:rsidRPr="00B7538C">
        <w:rPr>
          <w:bCs/>
          <w:color w:val="000000"/>
          <w:sz w:val="28"/>
          <w:szCs w:val="28"/>
        </w:rPr>
        <w:t>;</w:t>
      </w:r>
    </w:p>
    <w:p w:rsidR="00E85530" w:rsidRPr="00B7538C" w:rsidRDefault="00E8553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52CA0">
        <w:rPr>
          <w:bCs/>
          <w:color w:val="000000"/>
          <w:sz w:val="28"/>
          <w:szCs w:val="28"/>
        </w:rPr>
        <w:t>6</w:t>
      </w:r>
      <w:r w:rsidRPr="00B7538C">
        <w:rPr>
          <w:bCs/>
          <w:color w:val="000000"/>
          <w:sz w:val="28"/>
          <w:szCs w:val="28"/>
        </w:rPr>
        <w:t>. Форма конкурсного предложения;</w:t>
      </w:r>
    </w:p>
    <w:p w:rsidR="008126FD" w:rsidRPr="00B7538C" w:rsidRDefault="008126FD"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52CA0">
        <w:rPr>
          <w:bCs/>
          <w:color w:val="000000"/>
          <w:sz w:val="28"/>
          <w:szCs w:val="28"/>
        </w:rPr>
        <w:t>4</w:t>
      </w:r>
      <w:r w:rsidR="00946C11">
        <w:rPr>
          <w:bCs/>
          <w:color w:val="000000"/>
          <w:sz w:val="28"/>
          <w:szCs w:val="28"/>
        </w:rPr>
        <w:t>.</w:t>
      </w:r>
      <w:r w:rsidR="00FE7492" w:rsidRPr="00B7538C">
        <w:rPr>
          <w:bCs/>
          <w:color w:val="000000"/>
          <w:sz w:val="28"/>
          <w:szCs w:val="28"/>
        </w:rPr>
        <w:t xml:space="preserve"> </w:t>
      </w:r>
      <w:r w:rsidRPr="00B7538C">
        <w:rPr>
          <w:bCs/>
          <w:color w:val="000000"/>
          <w:sz w:val="28"/>
          <w:szCs w:val="28"/>
        </w:rPr>
        <w:t>Долгосрочные параметры деятельности Концессионера</w:t>
      </w:r>
      <w:r w:rsidR="00435BB6" w:rsidRPr="00B7538C">
        <w:rPr>
          <w:bCs/>
          <w:color w:val="000000"/>
          <w:sz w:val="28"/>
          <w:szCs w:val="28"/>
        </w:rPr>
        <w:t>, не являющиеся критериями конкурса</w:t>
      </w:r>
      <w:r w:rsidR="00E43EED" w:rsidRPr="00B7538C">
        <w:rPr>
          <w:bCs/>
          <w:color w:val="000000"/>
          <w:sz w:val="28"/>
          <w:szCs w:val="28"/>
        </w:rPr>
        <w:t>;</w:t>
      </w:r>
    </w:p>
    <w:p w:rsidR="00D94602" w:rsidRPr="0059149D" w:rsidRDefault="008126FD" w:rsidP="006617FD">
      <w:pPr>
        <w:numPr>
          <w:ilvl w:val="0"/>
          <w:numId w:val="8"/>
        </w:numPr>
        <w:autoSpaceDE w:val="0"/>
        <w:autoSpaceDN w:val="0"/>
        <w:adjustRightInd w:val="0"/>
        <w:ind w:left="0" w:firstLine="709"/>
        <w:jc w:val="both"/>
        <w:rPr>
          <w:bCs/>
          <w:color w:val="000000"/>
          <w:sz w:val="28"/>
          <w:szCs w:val="28"/>
        </w:rPr>
      </w:pPr>
      <w:r w:rsidRPr="0059149D">
        <w:rPr>
          <w:bCs/>
          <w:color w:val="000000"/>
          <w:sz w:val="28"/>
          <w:szCs w:val="28"/>
        </w:rPr>
        <w:t xml:space="preserve">Приложение № </w:t>
      </w:r>
      <w:r w:rsidR="00152CA0" w:rsidRPr="0059149D">
        <w:rPr>
          <w:bCs/>
          <w:color w:val="000000"/>
          <w:sz w:val="28"/>
          <w:szCs w:val="28"/>
        </w:rPr>
        <w:t>5</w:t>
      </w:r>
      <w:r w:rsidR="00946C11" w:rsidRPr="0059149D">
        <w:rPr>
          <w:bCs/>
          <w:color w:val="000000"/>
          <w:sz w:val="28"/>
          <w:szCs w:val="28"/>
        </w:rPr>
        <w:t>.</w:t>
      </w:r>
      <w:r w:rsidR="00FE7492" w:rsidRPr="0059149D">
        <w:rPr>
          <w:bCs/>
          <w:color w:val="000000"/>
          <w:sz w:val="28"/>
          <w:szCs w:val="28"/>
        </w:rPr>
        <w:t xml:space="preserve"> </w:t>
      </w:r>
      <w:r w:rsidR="00D94602" w:rsidRPr="0059149D">
        <w:rPr>
          <w:bCs/>
          <w:color w:val="000000"/>
          <w:sz w:val="28"/>
          <w:szCs w:val="28"/>
        </w:rPr>
        <w:t>Копии годовой бухгалтерской (финансовой) отчетности за</w:t>
      </w:r>
      <w:r w:rsidR="000B6DF3" w:rsidRPr="0059149D">
        <w:rPr>
          <w:bCs/>
          <w:color w:val="000000"/>
          <w:sz w:val="28"/>
          <w:szCs w:val="28"/>
        </w:rPr>
        <w:t xml:space="preserve"> три последних отчетных периода</w:t>
      </w:r>
      <w:r w:rsidR="00D94602" w:rsidRPr="0059149D">
        <w:rPr>
          <w:bCs/>
          <w:color w:val="000000"/>
          <w:sz w:val="28"/>
          <w:szCs w:val="28"/>
        </w:rPr>
        <w:t>;</w:t>
      </w:r>
    </w:p>
    <w:p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Приложение №</w:t>
      </w:r>
      <w:r w:rsidR="0059149D">
        <w:rPr>
          <w:bCs/>
          <w:color w:val="000000"/>
          <w:sz w:val="28"/>
          <w:szCs w:val="28"/>
        </w:rPr>
        <w:t xml:space="preserve"> 6</w:t>
      </w:r>
      <w:r w:rsidR="00946C11">
        <w:rPr>
          <w:bCs/>
          <w:color w:val="000000"/>
          <w:sz w:val="28"/>
          <w:szCs w:val="28"/>
        </w:rPr>
        <w:t>.</w:t>
      </w:r>
      <w:r w:rsidR="00FE7492" w:rsidRPr="00B7538C">
        <w:rPr>
          <w:bCs/>
          <w:color w:val="000000"/>
          <w:sz w:val="28"/>
          <w:szCs w:val="28"/>
        </w:rPr>
        <w:t xml:space="preserve"> </w:t>
      </w:r>
      <w:r w:rsidR="00D94602" w:rsidRPr="00B7538C">
        <w:rPr>
          <w:bCs/>
          <w:color w:val="000000"/>
          <w:sz w:val="28"/>
          <w:szCs w:val="28"/>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w:t>
      </w:r>
      <w:r w:rsidR="000B6DF3">
        <w:rPr>
          <w:bCs/>
          <w:color w:val="000000"/>
          <w:sz w:val="28"/>
          <w:szCs w:val="28"/>
        </w:rPr>
        <w:t>вания деятельности организации</w:t>
      </w:r>
      <w:r w:rsidR="00D94602" w:rsidRPr="00B7538C">
        <w:rPr>
          <w:bCs/>
          <w:color w:val="000000"/>
          <w:sz w:val="28"/>
          <w:szCs w:val="28"/>
        </w:rPr>
        <w:t>.</w:t>
      </w:r>
    </w:p>
    <w:p w:rsidR="00ED60A4" w:rsidRPr="001D3BB3" w:rsidRDefault="00ED60A4" w:rsidP="006617FD">
      <w:pPr>
        <w:pStyle w:val="Standard"/>
        <w:autoSpaceDE w:val="0"/>
        <w:ind w:firstLine="709"/>
        <w:jc w:val="both"/>
        <w:rPr>
          <w:rFonts w:eastAsia="Times New Roman" w:cs="Times New Roman"/>
          <w:color w:val="000000"/>
          <w:sz w:val="28"/>
          <w:szCs w:val="28"/>
          <w:lang w:val="ru-RU"/>
        </w:rPr>
      </w:pPr>
    </w:p>
    <w:p w:rsidR="00D94602" w:rsidRPr="00072727" w:rsidRDefault="00D94602" w:rsidP="006617FD">
      <w:pPr>
        <w:pStyle w:val="Standard"/>
        <w:autoSpaceDE w:val="0"/>
        <w:ind w:firstLine="709"/>
        <w:jc w:val="both"/>
        <w:rPr>
          <w:rFonts w:eastAsia="Times New Roman" w:cs="Times New Roman"/>
          <w:color w:val="000000"/>
          <w:sz w:val="28"/>
          <w:szCs w:val="28"/>
          <w:lang w:val="ru-RU"/>
        </w:rPr>
      </w:pPr>
    </w:p>
    <w:p w:rsidR="00345B02" w:rsidRDefault="00345B02" w:rsidP="006617FD">
      <w:pPr>
        <w:pStyle w:val="Standard"/>
        <w:autoSpaceDE w:val="0"/>
        <w:ind w:firstLine="709"/>
        <w:jc w:val="both"/>
        <w:rPr>
          <w:rFonts w:eastAsia="Times New Roman" w:cs="Times New Roman"/>
          <w:color w:val="000000"/>
          <w:sz w:val="28"/>
          <w:szCs w:val="28"/>
          <w:lang w:val="ru-RU"/>
        </w:rPr>
      </w:pPr>
      <w:bookmarkStart w:id="69" w:name="Par45"/>
      <w:bookmarkStart w:id="70" w:name="Par51"/>
      <w:bookmarkStart w:id="71" w:name="Par61"/>
      <w:bookmarkStart w:id="72" w:name="Par71"/>
      <w:bookmarkStart w:id="73" w:name="Par76"/>
      <w:bookmarkStart w:id="74" w:name="Par93"/>
      <w:bookmarkStart w:id="75" w:name="Par133"/>
      <w:bookmarkStart w:id="76" w:name="Par137"/>
      <w:bookmarkStart w:id="77" w:name="Par139"/>
      <w:bookmarkStart w:id="78" w:name="Par171"/>
      <w:bookmarkStart w:id="79" w:name="Par177"/>
      <w:bookmarkEnd w:id="0"/>
      <w:bookmarkEnd w:id="1"/>
      <w:bookmarkEnd w:id="69"/>
      <w:bookmarkEnd w:id="70"/>
      <w:bookmarkEnd w:id="71"/>
      <w:bookmarkEnd w:id="72"/>
      <w:bookmarkEnd w:id="73"/>
      <w:bookmarkEnd w:id="74"/>
      <w:bookmarkEnd w:id="75"/>
      <w:bookmarkEnd w:id="76"/>
      <w:bookmarkEnd w:id="77"/>
      <w:bookmarkEnd w:id="78"/>
      <w:bookmarkEnd w:id="79"/>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415B92" w:rsidRDefault="00415B92" w:rsidP="006617FD">
      <w:pPr>
        <w:pStyle w:val="Standard"/>
        <w:autoSpaceDE w:val="0"/>
        <w:ind w:firstLine="709"/>
        <w:jc w:val="both"/>
        <w:rPr>
          <w:rFonts w:eastAsia="Times New Roman" w:cs="Times New Roman"/>
          <w:color w:val="000000"/>
          <w:sz w:val="28"/>
          <w:szCs w:val="28"/>
          <w:lang w:val="ru-RU"/>
        </w:rPr>
      </w:pPr>
    </w:p>
    <w:p w:rsidR="00415B92" w:rsidRDefault="00415B92" w:rsidP="006617FD">
      <w:pPr>
        <w:pStyle w:val="Standard"/>
        <w:autoSpaceDE w:val="0"/>
        <w:ind w:firstLine="709"/>
        <w:jc w:val="both"/>
        <w:rPr>
          <w:rFonts w:eastAsia="Times New Roman" w:cs="Times New Roman"/>
          <w:color w:val="000000"/>
          <w:sz w:val="28"/>
          <w:szCs w:val="28"/>
          <w:lang w:val="ru-RU"/>
        </w:rPr>
      </w:pPr>
    </w:p>
    <w:p w:rsidR="00415B92" w:rsidRDefault="00415B92"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152CA0" w:rsidP="00152CA0">
      <w:pPr>
        <w:spacing w:line="100" w:lineRule="atLeast"/>
        <w:rPr>
          <w:b/>
        </w:rPr>
      </w:pPr>
      <w:r>
        <w:rPr>
          <w:color w:val="000000"/>
          <w:kern w:val="3"/>
          <w:sz w:val="28"/>
          <w:szCs w:val="28"/>
          <w:lang w:eastAsia="ja-JP" w:bidi="fa-IR"/>
        </w:rPr>
        <w:lastRenderedPageBreak/>
        <w:t xml:space="preserve">                                                           </w:t>
      </w:r>
      <w:r w:rsidR="00575F55">
        <w:rPr>
          <w:b/>
        </w:rPr>
        <w:t>Приложение 1</w:t>
      </w:r>
      <w:r w:rsidR="001B7813">
        <w:rPr>
          <w:b/>
        </w:rPr>
        <w:t xml:space="preserve">                                                            проект</w:t>
      </w:r>
    </w:p>
    <w:p w:rsidR="00575F55" w:rsidRDefault="00575F55" w:rsidP="00575F55">
      <w:pPr>
        <w:spacing w:line="100" w:lineRule="atLeast"/>
      </w:pPr>
    </w:p>
    <w:p w:rsidR="00575F55" w:rsidRDefault="00575F55" w:rsidP="00575F55">
      <w:pPr>
        <w:widowControl w:val="0"/>
        <w:autoSpaceDE w:val="0"/>
        <w:spacing w:line="100" w:lineRule="atLeast"/>
        <w:jc w:val="center"/>
        <w:rPr>
          <w:b/>
        </w:rPr>
      </w:pPr>
      <w:r>
        <w:rPr>
          <w:b/>
        </w:rPr>
        <w:t>КОНЦЕССИОННОЕ СОГЛАШЕНИЕ</w:t>
      </w:r>
    </w:p>
    <w:p w:rsidR="00575F55" w:rsidRDefault="00575F55" w:rsidP="00575F55">
      <w:pPr>
        <w:widowControl w:val="0"/>
        <w:autoSpaceDE w:val="0"/>
        <w:spacing w:line="100" w:lineRule="atLeast"/>
        <w:jc w:val="center"/>
        <w:rPr>
          <w:b/>
        </w:rPr>
      </w:pPr>
      <w:r>
        <w:rPr>
          <w:b/>
        </w:rPr>
        <w:t xml:space="preserve">в отношении объектов водоснабжения, находящихся в муниципальной собственности муниципального образования Александровский сельсовет </w:t>
      </w:r>
      <w:proofErr w:type="spellStart"/>
      <w:r>
        <w:rPr>
          <w:b/>
        </w:rPr>
        <w:t>Грачевского</w:t>
      </w:r>
      <w:proofErr w:type="spellEnd"/>
      <w:r>
        <w:rPr>
          <w:b/>
        </w:rPr>
        <w:t xml:space="preserve"> района Оренбургской области</w:t>
      </w:r>
    </w:p>
    <w:p w:rsidR="00575F55" w:rsidRDefault="00575F55" w:rsidP="00575F55">
      <w:pPr>
        <w:widowControl w:val="0"/>
        <w:autoSpaceDE w:val="0"/>
        <w:spacing w:line="100" w:lineRule="atLeast"/>
        <w:jc w:val="both"/>
      </w:pPr>
    </w:p>
    <w:p w:rsidR="00575F55" w:rsidRDefault="00575F55" w:rsidP="00575F55">
      <w:pPr>
        <w:widowControl w:val="0"/>
        <w:autoSpaceDE w:val="0"/>
        <w:spacing w:line="100" w:lineRule="atLeast"/>
        <w:jc w:val="both"/>
      </w:pPr>
      <w:proofErr w:type="spellStart"/>
      <w:r>
        <w:t>с.Александровка</w:t>
      </w:r>
      <w:proofErr w:type="spellEnd"/>
      <w:r>
        <w:tab/>
      </w:r>
      <w:r>
        <w:tab/>
      </w:r>
      <w:r>
        <w:tab/>
      </w:r>
      <w:r>
        <w:tab/>
      </w:r>
      <w:r>
        <w:tab/>
      </w:r>
      <w:r>
        <w:tab/>
        <w:t xml:space="preserve">                        </w:t>
      </w:r>
      <w:proofErr w:type="gramStart"/>
      <w:r>
        <w:t xml:space="preserve">   «</w:t>
      </w:r>
      <w:proofErr w:type="gramEnd"/>
      <w:r>
        <w:t>_____» __________ 20</w:t>
      </w:r>
      <w:r w:rsidR="00415B92">
        <w:t>20</w:t>
      </w:r>
      <w:r>
        <w:t xml:space="preserve"> г.</w:t>
      </w:r>
    </w:p>
    <w:p w:rsidR="00575F55" w:rsidRDefault="00575F55" w:rsidP="00575F55">
      <w:pPr>
        <w:widowControl w:val="0"/>
        <w:autoSpaceDE w:val="0"/>
        <w:spacing w:line="100" w:lineRule="atLeast"/>
        <w:jc w:val="both"/>
      </w:pPr>
    </w:p>
    <w:p w:rsidR="00575F55" w:rsidRDefault="00575F55" w:rsidP="00575F55">
      <w:pPr>
        <w:widowControl w:val="0"/>
        <w:autoSpaceDE w:val="0"/>
        <w:spacing w:line="100" w:lineRule="atLeast"/>
        <w:jc w:val="both"/>
        <w:rPr>
          <w:b/>
          <w:bCs/>
        </w:rPr>
      </w:pPr>
    </w:p>
    <w:p w:rsidR="00575F55" w:rsidRDefault="00575F55" w:rsidP="00575F55">
      <w:pPr>
        <w:widowControl w:val="0"/>
        <w:autoSpaceDE w:val="0"/>
        <w:spacing w:line="100" w:lineRule="atLeast"/>
        <w:ind w:firstLine="708"/>
        <w:jc w:val="both"/>
        <w:rPr>
          <w:b/>
          <w:bCs/>
        </w:rPr>
      </w:pPr>
      <w:r>
        <w:rPr>
          <w:b/>
          <w:bCs/>
        </w:rPr>
        <w:t xml:space="preserve">Муниципальное образование </w:t>
      </w:r>
      <w:r>
        <w:rPr>
          <w:b/>
        </w:rPr>
        <w:t xml:space="preserve">Александровский сельсовет </w:t>
      </w:r>
      <w:proofErr w:type="spellStart"/>
      <w:r>
        <w:rPr>
          <w:b/>
        </w:rPr>
        <w:t>Грачевского</w:t>
      </w:r>
      <w:proofErr w:type="spellEnd"/>
      <w:r>
        <w:rPr>
          <w:b/>
        </w:rPr>
        <w:t xml:space="preserve"> района Оренбургской области</w:t>
      </w:r>
      <w:r>
        <w:rPr>
          <w:bCs/>
        </w:rPr>
        <w:t xml:space="preserve">, от имени которого выступает </w:t>
      </w:r>
      <w:r>
        <w:rPr>
          <w:b/>
          <w:bCs/>
        </w:rPr>
        <w:t>администрация Александровского сельсовета,</w:t>
      </w:r>
      <w:r>
        <w:rPr>
          <w:bCs/>
        </w:rPr>
        <w:t xml:space="preserve"> в лице главы администрации </w:t>
      </w:r>
      <w:proofErr w:type="spellStart"/>
      <w:r>
        <w:rPr>
          <w:bCs/>
        </w:rPr>
        <w:t>Паркин</w:t>
      </w:r>
      <w:proofErr w:type="spellEnd"/>
      <w:r>
        <w:rPr>
          <w:bCs/>
        </w:rPr>
        <w:t xml:space="preserve"> Александр Анатольевич, действующий на основании Устава, именуемое в дальнейшем </w:t>
      </w:r>
      <w:proofErr w:type="spellStart"/>
      <w:r>
        <w:rPr>
          <w:bCs/>
        </w:rPr>
        <w:t>Концедент</w:t>
      </w:r>
      <w:proofErr w:type="spellEnd"/>
      <w:r>
        <w:rPr>
          <w:bCs/>
        </w:rPr>
        <w:t xml:space="preserve">, с </w:t>
      </w:r>
      <w:proofErr w:type="gramStart"/>
      <w:r>
        <w:rPr>
          <w:bCs/>
        </w:rPr>
        <w:t>одной  стороны</w:t>
      </w:r>
      <w:proofErr w:type="gramEnd"/>
      <w:r>
        <w:rPr>
          <w:b/>
          <w:bCs/>
        </w:rPr>
        <w:t>,</w:t>
      </w:r>
    </w:p>
    <w:p w:rsidR="00575F55" w:rsidRDefault="00575F55" w:rsidP="00575F55">
      <w:pPr>
        <w:widowControl w:val="0"/>
        <w:autoSpaceDE w:val="0"/>
        <w:spacing w:line="100" w:lineRule="atLeast"/>
        <w:jc w:val="both"/>
        <w:rPr>
          <w:bCs/>
        </w:rPr>
      </w:pPr>
      <w:r>
        <w:rPr>
          <w:bCs/>
        </w:rPr>
        <w:t>и 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(индивидуальный предприниматель, российское или</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иностранное юридическое лицо либо действующие без образования юридического</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лица по договору простого товарищества (договору о совместной деятельности)</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2 или более юридических лица - указать нужное)</w:t>
      </w:r>
    </w:p>
    <w:p w:rsidR="00575F55" w:rsidRDefault="00575F55" w:rsidP="00575F55">
      <w:pPr>
        <w:widowControl w:val="0"/>
        <w:autoSpaceDE w:val="0"/>
        <w:spacing w:line="100" w:lineRule="atLeast"/>
        <w:jc w:val="both"/>
        <w:rPr>
          <w:bCs/>
        </w:rPr>
      </w:pPr>
      <w:r>
        <w:rPr>
          <w:bCs/>
        </w:rPr>
        <w:t>в лице 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(должность, </w:t>
      </w:r>
      <w:proofErr w:type="spellStart"/>
      <w:r>
        <w:rPr>
          <w:bCs/>
        </w:rPr>
        <w:t>ф.и.о.</w:t>
      </w:r>
      <w:proofErr w:type="spellEnd"/>
      <w:r>
        <w:rPr>
          <w:bCs/>
        </w:rPr>
        <w:t xml:space="preserve"> уполномоченного лица)</w:t>
      </w:r>
    </w:p>
    <w:p w:rsidR="00575F55" w:rsidRDefault="00575F55" w:rsidP="00575F55">
      <w:pPr>
        <w:widowControl w:val="0"/>
        <w:autoSpaceDE w:val="0"/>
        <w:spacing w:line="100" w:lineRule="atLeast"/>
        <w:jc w:val="both"/>
        <w:rPr>
          <w:bCs/>
        </w:rPr>
      </w:pPr>
      <w:r>
        <w:rPr>
          <w:bCs/>
        </w:rPr>
        <w:t>действующего на основании _________________________________________________</w:t>
      </w:r>
    </w:p>
    <w:p w:rsidR="00575F55" w:rsidRDefault="00575F55" w:rsidP="00575F55">
      <w:pPr>
        <w:widowControl w:val="0"/>
        <w:autoSpaceDE w:val="0"/>
        <w:spacing w:line="100" w:lineRule="atLeast"/>
        <w:jc w:val="both"/>
        <w:rPr>
          <w:bCs/>
        </w:rPr>
      </w:pPr>
      <w:r>
        <w:rPr>
          <w:bCs/>
        </w:rPr>
        <w:t xml:space="preserve">                                 (наименование и реквизиты документа,</w:t>
      </w:r>
    </w:p>
    <w:p w:rsidR="00575F55" w:rsidRDefault="00575F55" w:rsidP="00575F55">
      <w:pPr>
        <w:widowControl w:val="0"/>
        <w:autoSpaceDE w:val="0"/>
        <w:spacing w:line="100" w:lineRule="atLeast"/>
        <w:jc w:val="both"/>
        <w:rPr>
          <w:bCs/>
        </w:rPr>
      </w:pPr>
      <w:r>
        <w:rPr>
          <w:bCs/>
        </w:rPr>
        <w:t>__________________________________________________________________________,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устанавливающего полномочия лица)</w:t>
      </w:r>
    </w:p>
    <w:p w:rsidR="00575F55" w:rsidRDefault="00575F55" w:rsidP="00575F55">
      <w:pPr>
        <w:widowControl w:val="0"/>
        <w:autoSpaceDE w:val="0"/>
        <w:spacing w:line="100" w:lineRule="atLeast"/>
        <w:jc w:val="both"/>
        <w:rPr>
          <w:bCs/>
        </w:rPr>
      </w:pPr>
      <w:r>
        <w:rPr>
          <w:bCs/>
        </w:rPr>
        <w:t xml:space="preserve">именуемый в дальнейшем Концессионером, с </w:t>
      </w:r>
      <w:proofErr w:type="gramStart"/>
      <w:r>
        <w:rPr>
          <w:bCs/>
        </w:rPr>
        <w:t>другой  стороны</w:t>
      </w:r>
      <w:proofErr w:type="gramEnd"/>
      <w:r>
        <w:rPr>
          <w:bCs/>
        </w:rPr>
        <w:t>,  именуемые  также Сторонами,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ПРЕДМЕТ СОГЛАШЕНИЯ</w:t>
      </w:r>
    </w:p>
    <w:p w:rsidR="00575F55" w:rsidRDefault="00575F55" w:rsidP="00575F55">
      <w:pPr>
        <w:widowControl w:val="0"/>
        <w:numPr>
          <w:ilvl w:val="1"/>
          <w:numId w:val="23"/>
        </w:numPr>
        <w:suppressAutoHyphens/>
        <w:autoSpaceDE w:val="0"/>
        <w:spacing w:line="100" w:lineRule="atLeast"/>
        <w:ind w:left="0" w:firstLine="567"/>
        <w:jc w:val="both"/>
        <w:rPr>
          <w:rFonts w:eastAsia="MS Mincho"/>
        </w:rPr>
      </w:pPr>
      <w:bookmarkStart w:id="80" w:name="Par129"/>
      <w:r>
        <w:t>Концессионер обязуется за свой счет</w:t>
      </w:r>
      <w:bookmarkEnd w:id="80"/>
      <w:r>
        <w:t xml:space="preserve"> </w:t>
      </w:r>
      <w:r>
        <w:rPr>
          <w:rFonts w:eastAsia="MS Mincho"/>
        </w:rPr>
        <w:t>в порядке, в сроки и на условиях, установленных настоящим Соглашением:</w:t>
      </w:r>
    </w:p>
    <w:p w:rsidR="00575F55" w:rsidRDefault="00575F55" w:rsidP="00575F55">
      <w:pPr>
        <w:widowControl w:val="0"/>
        <w:numPr>
          <w:ilvl w:val="0"/>
          <w:numId w:val="19"/>
        </w:numPr>
        <w:suppressAutoHyphens/>
        <w:autoSpaceDE w:val="0"/>
        <w:spacing w:line="100" w:lineRule="atLeast"/>
        <w:ind w:left="0" w:firstLine="567"/>
        <w:jc w:val="both"/>
      </w:pPr>
      <w:r>
        <w:rPr>
          <w:rFonts w:eastAsia="MS Mincho"/>
        </w:rPr>
        <w:t>о</w:t>
      </w:r>
      <w:r>
        <w:t xml:space="preserve">беспечить проектирование, создание, реконструкцию и ввод в эксплуатацию, </w:t>
      </w:r>
      <w:r>
        <w:rPr>
          <w:iCs/>
        </w:rPr>
        <w:t xml:space="preserve">недвижимого и технологически связанного с ним движимого имущества, входящего в </w:t>
      </w:r>
      <w:r>
        <w:t xml:space="preserve">Объект Соглашения (далее – объекты имущества, в составе Объекта Соглашения), состав и описание которого приведены в </w:t>
      </w:r>
      <w:hyperlink w:anchor="Par160" w:history="1">
        <w:r>
          <w:rPr>
            <w:rStyle w:val="a5"/>
          </w:rPr>
          <w:t>разделе II</w:t>
        </w:r>
      </w:hyperlink>
      <w:r>
        <w:t xml:space="preserve"> настоящего Соглашения, право собственности на которое принадлежит или будет принадлежать </w:t>
      </w:r>
      <w:proofErr w:type="spellStart"/>
      <w:r>
        <w:t>Концеденту</w:t>
      </w:r>
      <w:proofErr w:type="spellEnd"/>
      <w:r>
        <w:t>;</w:t>
      </w:r>
    </w:p>
    <w:p w:rsidR="00575F55" w:rsidRDefault="00575F55" w:rsidP="00575F55">
      <w:pPr>
        <w:widowControl w:val="0"/>
        <w:numPr>
          <w:ilvl w:val="0"/>
          <w:numId w:val="19"/>
        </w:numPr>
        <w:suppressAutoHyphens/>
        <w:autoSpaceDE w:val="0"/>
        <w:spacing w:line="100" w:lineRule="atLeast"/>
        <w:ind w:left="0" w:firstLine="567"/>
        <w:jc w:val="both"/>
      </w:pPr>
      <w:r>
        <w:t xml:space="preserve">осуществлять холодное водоснабжение, включая водоподготовку, с использованием Объекта Соглашения и иного имущества, а </w:t>
      </w:r>
      <w:proofErr w:type="spellStart"/>
      <w:r>
        <w:t>Концедент</w:t>
      </w:r>
      <w:proofErr w:type="spellEnd"/>
      <w:r>
        <w:t xml:space="preserve">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575F55" w:rsidRDefault="00575F55" w:rsidP="00575F55">
      <w:pPr>
        <w:widowControl w:val="0"/>
        <w:autoSpaceDE w:val="0"/>
        <w:spacing w:line="100" w:lineRule="atLeast"/>
        <w:ind w:left="567"/>
        <w:jc w:val="both"/>
      </w:pPr>
    </w:p>
    <w:p w:rsidR="00575F55" w:rsidRDefault="00575F55" w:rsidP="00575F55">
      <w:pPr>
        <w:pStyle w:val="aff"/>
        <w:widowControl w:val="0"/>
        <w:autoSpaceDE w:val="0"/>
        <w:spacing w:line="100" w:lineRule="atLeast"/>
        <w:ind w:left="0" w:firstLine="567"/>
        <w:jc w:val="center"/>
        <w:rPr>
          <w:vanish/>
        </w:rPr>
      </w:pPr>
    </w:p>
    <w:p w:rsidR="00575F55" w:rsidRDefault="00575F55" w:rsidP="00575F55">
      <w:pPr>
        <w:pStyle w:val="10"/>
        <w:tabs>
          <w:tab w:val="num" w:pos="0"/>
        </w:tabs>
        <w:suppressAutoHyphens/>
        <w:spacing w:before="0" w:after="0" w:line="100" w:lineRule="atLeast"/>
        <w:ind w:firstLine="567"/>
        <w:rPr>
          <w:sz w:val="24"/>
          <w:szCs w:val="24"/>
        </w:rPr>
      </w:pPr>
      <w:bookmarkStart w:id="81" w:name="Par160"/>
      <w:r>
        <w:rPr>
          <w:sz w:val="24"/>
          <w:szCs w:val="24"/>
        </w:rPr>
        <w:t>ОБЪЕКТ СОГЛАШЕНИЯ И ИНОЕ ИМУЩЕСТВО</w:t>
      </w:r>
      <w:bookmarkEnd w:id="81"/>
    </w:p>
    <w:p w:rsidR="00575F55" w:rsidRDefault="00575F55" w:rsidP="00575F55">
      <w:pPr>
        <w:widowControl w:val="0"/>
        <w:numPr>
          <w:ilvl w:val="1"/>
          <w:numId w:val="18"/>
        </w:numPr>
        <w:suppressAutoHyphens/>
        <w:autoSpaceDE w:val="0"/>
        <w:spacing w:line="100" w:lineRule="atLeast"/>
        <w:ind w:left="0" w:firstLine="567"/>
        <w:jc w:val="both"/>
      </w:pPr>
      <w:r>
        <w:t>Объектом Соглашения является система коммунальной инфраструктуры, а именно централизованные системы водоснабжения, на территории муниципального образования</w:t>
      </w:r>
      <w:r>
        <w:rPr>
          <w:b/>
        </w:rPr>
        <w:t xml:space="preserve"> Александровский сельсовет </w:t>
      </w:r>
      <w:proofErr w:type="spellStart"/>
      <w:r>
        <w:rPr>
          <w:b/>
        </w:rPr>
        <w:t>Грачевского</w:t>
      </w:r>
      <w:proofErr w:type="spellEnd"/>
      <w:r>
        <w:rPr>
          <w:b/>
        </w:rPr>
        <w:t xml:space="preserve"> района Оренбургской области</w:t>
      </w:r>
      <w:r>
        <w:t xml:space="preserve"> предназначенная для осуществления деятельности, указанной в пункте 1.1.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 xml:space="preserve"> 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w:t>
      </w:r>
      <w:r>
        <w:lastRenderedPageBreak/>
        <w:t>начальной, остаточной и восстановительной стоимости передаваемого имущества приведены в Приложении № 1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 Объекты имущества в составе Объекта Соглашения, подлежащие реконструкции, принадлежат </w:t>
      </w:r>
      <w:proofErr w:type="spellStart"/>
      <w:r>
        <w:t>Концеденту</w:t>
      </w:r>
      <w:proofErr w:type="spellEnd"/>
      <w:r>
        <w:t xml:space="preserve"> на праве собственности и закреплены на праве хозяйственного ведения за Предприятием. Перечень документов (с указанием наименования и реквизитов), удостоверяющих право собственности </w:t>
      </w:r>
      <w:proofErr w:type="spellStart"/>
      <w:r>
        <w:t>Концедента</w:t>
      </w:r>
      <w:proofErr w:type="spellEnd"/>
      <w:r>
        <w:t xml:space="preserve"> и право хозяйственного ведения Предприятия, и их копии, составляют Приложение № 2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proofErr w:type="spellStart"/>
      <w:r>
        <w:t>Концедент</w:t>
      </w:r>
      <w:proofErr w:type="spellEnd"/>
      <w:r>
        <w:t xml:space="preserve"> обязан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14" w:history="1">
        <w:r>
          <w:rPr>
            <w:rStyle w:val="a5"/>
          </w:rPr>
          <w:t>пункте 1</w:t>
        </w:r>
      </w:hyperlink>
      <w:r>
        <w:t>.1. настоящего Соглашения (далее - иное имущество).</w:t>
      </w:r>
    </w:p>
    <w:p w:rsidR="00575F55" w:rsidRDefault="00575F55" w:rsidP="00575F55">
      <w:pPr>
        <w:widowControl w:val="0"/>
        <w:numPr>
          <w:ilvl w:val="1"/>
          <w:numId w:val="18"/>
        </w:numPr>
        <w:suppressAutoHyphens/>
        <w:autoSpaceDE w:val="0"/>
        <w:spacing w:line="100" w:lineRule="atLeast"/>
        <w:ind w:left="0" w:firstLine="567"/>
        <w:jc w:val="both"/>
      </w:pPr>
      <w:r>
        <w:t>Сведения о составе и описании иного имущества, в том числе его технико-экономических показателях, приведены в Приложении № 3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Иное имущество принадлежит </w:t>
      </w:r>
      <w:proofErr w:type="spellStart"/>
      <w:r>
        <w:t>Концеденту</w:t>
      </w:r>
      <w:proofErr w:type="spellEnd"/>
      <w:r>
        <w:t xml:space="preserve"> на праве собственности и закреплено на праве хозяйственного ведения за Предприятием. Перечень документов (с указанием наименования и реквизитов), удостоверяющих право собственности </w:t>
      </w:r>
      <w:proofErr w:type="spellStart"/>
      <w:r>
        <w:t>Концедента</w:t>
      </w:r>
      <w:proofErr w:type="spellEnd"/>
      <w:r>
        <w:t xml:space="preserve"> и право хозяйственного ведения Предприятия на иное имущество, и их копии составляют Приложение № 4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 Объекты имущества в составе Объекта Соглашения, подлежащие реконструкции, а также иное имущество, передаются </w:t>
      </w:r>
      <w:proofErr w:type="spellStart"/>
      <w:r>
        <w:t>Концедентом</w:t>
      </w:r>
      <w:proofErr w:type="spellEnd"/>
      <w:r>
        <w:t xml:space="preserve"> Концессионеру по подписываемому сторонами акту/актами приема-передачи.</w:t>
      </w:r>
    </w:p>
    <w:p w:rsidR="00575F55" w:rsidRDefault="00575F55" w:rsidP="00575F55">
      <w:pPr>
        <w:widowControl w:val="0"/>
        <w:autoSpaceDE w:val="0"/>
        <w:spacing w:line="100" w:lineRule="atLeast"/>
        <w:ind w:left="567"/>
        <w:jc w:val="both"/>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СРОКИ ПО НАСТОЯЩЕМУ СОГЛАШЕНИЮ</w:t>
      </w:r>
    </w:p>
    <w:p w:rsidR="00575F55" w:rsidRPr="006A29F3" w:rsidRDefault="00575F55" w:rsidP="00575F55">
      <w:pPr>
        <w:widowControl w:val="0"/>
        <w:numPr>
          <w:ilvl w:val="1"/>
          <w:numId w:val="18"/>
        </w:numPr>
        <w:suppressAutoHyphens/>
        <w:autoSpaceDE w:val="0"/>
        <w:spacing w:line="100" w:lineRule="atLeast"/>
        <w:ind w:left="0" w:firstLine="567"/>
        <w:jc w:val="both"/>
      </w:pPr>
      <w:r>
        <w:t xml:space="preserve">Настоящее Соглашение вступает в силу с даты его подписания и действует до </w:t>
      </w:r>
      <w:r w:rsidRPr="006A29F3">
        <w:t>31 декабря 20</w:t>
      </w:r>
      <w:r w:rsidR="00240DF7">
        <w:t>23</w:t>
      </w:r>
      <w:r w:rsidRPr="006A29F3">
        <w:t xml:space="preserve"> года. </w:t>
      </w:r>
    </w:p>
    <w:p w:rsidR="00575F55" w:rsidRDefault="00575F55" w:rsidP="00575F55">
      <w:pPr>
        <w:widowControl w:val="0"/>
        <w:numPr>
          <w:ilvl w:val="1"/>
          <w:numId w:val="18"/>
        </w:numPr>
        <w:suppressAutoHyphens/>
        <w:autoSpaceDE w:val="0"/>
        <w:spacing w:line="100" w:lineRule="atLeast"/>
        <w:ind w:left="0" w:firstLine="567"/>
        <w:jc w:val="both"/>
      </w:pPr>
      <w:r>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575F55" w:rsidRDefault="00575F55" w:rsidP="00575F55">
      <w:pPr>
        <w:widowControl w:val="0"/>
        <w:numPr>
          <w:ilvl w:val="0"/>
          <w:numId w:val="21"/>
        </w:numPr>
        <w:suppressAutoHyphens/>
        <w:autoSpaceDE w:val="0"/>
        <w:spacing w:line="100" w:lineRule="atLeast"/>
        <w:ind w:left="0" w:firstLine="567"/>
        <w:jc w:val="both"/>
        <w:rPr>
          <w:iCs/>
        </w:rPr>
      </w:pPr>
      <w:r>
        <w:rPr>
          <w:iCs/>
        </w:rPr>
        <w:t>вступление в силу тарифов на водоснабжение в отношении Концессионера;</w:t>
      </w:r>
    </w:p>
    <w:p w:rsidR="00575F55" w:rsidRDefault="00575F55" w:rsidP="00575F55">
      <w:pPr>
        <w:widowControl w:val="0"/>
        <w:numPr>
          <w:ilvl w:val="0"/>
          <w:numId w:val="21"/>
        </w:numPr>
        <w:suppressAutoHyphens/>
        <w:autoSpaceDE w:val="0"/>
        <w:spacing w:line="100" w:lineRule="atLeast"/>
        <w:ind w:left="0" w:firstLine="567"/>
        <w:jc w:val="both"/>
        <w:rPr>
          <w:iCs/>
        </w:rPr>
      </w:pPr>
      <w:r>
        <w:rPr>
          <w:iCs/>
        </w:rPr>
        <w:t xml:space="preserve">исполнение </w:t>
      </w:r>
      <w:proofErr w:type="spellStart"/>
      <w:r>
        <w:rPr>
          <w:iCs/>
        </w:rPr>
        <w:t>Концедентом</w:t>
      </w:r>
      <w:proofErr w:type="spellEnd"/>
      <w:r>
        <w:rPr>
          <w:iCs/>
        </w:rPr>
        <w:t xml:space="preserve">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575F55" w:rsidRDefault="00575F55" w:rsidP="00575F55">
      <w:pPr>
        <w:widowControl w:val="0"/>
        <w:numPr>
          <w:ilvl w:val="1"/>
          <w:numId w:val="18"/>
        </w:numPr>
        <w:suppressAutoHyphens/>
        <w:autoSpaceDE w:val="0"/>
        <w:spacing w:line="100" w:lineRule="atLeast"/>
        <w:ind w:left="0" w:firstLine="567"/>
        <w:jc w:val="both"/>
      </w:pPr>
      <w:r>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575F55" w:rsidRDefault="00575F55" w:rsidP="00575F55">
      <w:pPr>
        <w:widowControl w:val="0"/>
        <w:numPr>
          <w:ilvl w:val="1"/>
          <w:numId w:val="18"/>
        </w:numPr>
        <w:suppressAutoHyphens/>
        <w:autoSpaceDE w:val="0"/>
        <w:spacing w:line="100" w:lineRule="atLeast"/>
        <w:ind w:left="0" w:firstLine="567"/>
        <w:jc w:val="both"/>
      </w:pPr>
      <w:r>
        <w:t>Сроки создания, реконструкции и ввода в эксплуатацию объектов имущества в составе Объекта Соглашения определяются Приложением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575F55" w:rsidRDefault="00575F55" w:rsidP="00575F55">
      <w:pPr>
        <w:pStyle w:val="10"/>
        <w:tabs>
          <w:tab w:val="num" w:pos="0"/>
        </w:tabs>
        <w:suppressAutoHyphens/>
        <w:spacing w:before="0" w:after="0" w:line="100" w:lineRule="atLeast"/>
        <w:ind w:firstLine="567"/>
        <w:jc w:val="left"/>
        <w:rPr>
          <w:sz w:val="24"/>
        </w:rPr>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ПОРЯДОК ПЕРЕДАЧИ КОНЦЕДЕНТОМ КОНЦЕССИОНЕРУ ОБЪЕКТА СОГЛАШЕНИЯ И ИНОГО ИМУЩЕСТВА</w:t>
      </w:r>
    </w:p>
    <w:p w:rsidR="00575F55" w:rsidRDefault="00575F55" w:rsidP="00575F55">
      <w:pPr>
        <w:widowControl w:val="0"/>
        <w:numPr>
          <w:ilvl w:val="1"/>
          <w:numId w:val="18"/>
        </w:numPr>
        <w:suppressAutoHyphens/>
        <w:autoSpaceDE w:val="0"/>
        <w:spacing w:line="100" w:lineRule="atLeast"/>
        <w:ind w:left="0" w:firstLine="567"/>
        <w:jc w:val="both"/>
      </w:pPr>
      <w:proofErr w:type="spellStart"/>
      <w:r>
        <w:t>Концедент</w:t>
      </w:r>
      <w:proofErr w:type="spellEnd"/>
      <w:r>
        <w:t xml:space="preserve">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w:t>
      </w:r>
      <w:r>
        <w:lastRenderedPageBreak/>
        <w:t xml:space="preserve">пользования указанными объектами. Объекты имущества в составе Объекта Соглашения и иное имущество на момент их передачи </w:t>
      </w:r>
      <w:proofErr w:type="spellStart"/>
      <w:r>
        <w:t>Концедентом</w:t>
      </w:r>
      <w:proofErr w:type="spellEnd"/>
      <w:r>
        <w:t xml:space="preserve"> Концессионеру должны быть свободными от прав третьих лиц.</w:t>
      </w:r>
    </w:p>
    <w:p w:rsidR="00575F55" w:rsidRDefault="00575F55" w:rsidP="00575F55">
      <w:pPr>
        <w:widowControl w:val="0"/>
        <w:numPr>
          <w:ilvl w:val="1"/>
          <w:numId w:val="18"/>
        </w:numPr>
        <w:suppressAutoHyphens/>
        <w:autoSpaceDE w:val="0"/>
        <w:spacing w:line="100" w:lineRule="atLeast"/>
        <w:ind w:left="0" w:firstLine="567"/>
        <w:jc w:val="both"/>
      </w:pPr>
      <w:r>
        <w:t xml:space="preserve">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1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82" w:name="Par326"/>
      <w:bookmarkEnd w:id="82"/>
    </w:p>
    <w:p w:rsidR="00575F55" w:rsidRDefault="00575F55" w:rsidP="00575F55">
      <w:pPr>
        <w:widowControl w:val="0"/>
        <w:numPr>
          <w:ilvl w:val="1"/>
          <w:numId w:val="18"/>
        </w:numPr>
        <w:suppressAutoHyphens/>
        <w:autoSpaceDE w:val="0"/>
        <w:spacing w:line="100" w:lineRule="atLeast"/>
        <w:ind w:left="0" w:firstLine="567"/>
        <w:jc w:val="both"/>
      </w:pPr>
      <w:r>
        <w:t xml:space="preserve">В случае выявления в ходе реализации настоящего Соглашения объектов, не имеющих собственника, предназначенных для организации холодного водоснабжения на территории муниципального образования </w:t>
      </w:r>
      <w:r>
        <w:rPr>
          <w:b/>
        </w:rPr>
        <w:t xml:space="preserve">Александровский сельсовет </w:t>
      </w:r>
      <w:proofErr w:type="spellStart"/>
      <w:r>
        <w:rPr>
          <w:b/>
        </w:rPr>
        <w:t>Грачевского</w:t>
      </w:r>
      <w:proofErr w:type="spellEnd"/>
      <w:r>
        <w:rPr>
          <w:b/>
        </w:rPr>
        <w:t xml:space="preserve"> района Оренбургской области</w:t>
      </w:r>
      <w:r>
        <w:t xml:space="preserve">, и являющихся частью относящихся к Объекту Соглашения систем водоснабжения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w:t>
      </w:r>
      <w:proofErr w:type="spellStart"/>
      <w:r>
        <w:t>Концедента</w:t>
      </w:r>
      <w:proofErr w:type="spellEnd"/>
      <w:r>
        <w:t xml:space="preserve"> порядке прав муниципальной собственности, они включаются в состав Объекта Соглашения и передаются Концессионеру по акту приема-передачи. </w:t>
      </w:r>
    </w:p>
    <w:p w:rsidR="00575F55" w:rsidRDefault="00575F55" w:rsidP="00575F55">
      <w:pPr>
        <w:widowControl w:val="0"/>
        <w:numPr>
          <w:ilvl w:val="1"/>
          <w:numId w:val="18"/>
        </w:numPr>
        <w:suppressAutoHyphens/>
        <w:autoSpaceDE w:val="0"/>
        <w:spacing w:line="100" w:lineRule="atLeast"/>
        <w:ind w:left="0" w:firstLine="567"/>
        <w:jc w:val="both"/>
      </w:pPr>
      <w:r>
        <w:t xml:space="preserve">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575F55" w:rsidRDefault="00575F55" w:rsidP="00575F55">
      <w:pPr>
        <w:widowControl w:val="0"/>
        <w:numPr>
          <w:ilvl w:val="1"/>
          <w:numId w:val="18"/>
        </w:numPr>
        <w:suppressAutoHyphens/>
        <w:autoSpaceDE w:val="0"/>
        <w:spacing w:line="100" w:lineRule="atLeast"/>
        <w:ind w:left="0" w:firstLine="567"/>
        <w:jc w:val="both"/>
      </w:pPr>
      <w:r>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575F55" w:rsidRDefault="00575F55" w:rsidP="00575F55">
      <w:pPr>
        <w:widowControl w:val="0"/>
        <w:numPr>
          <w:ilvl w:val="1"/>
          <w:numId w:val="18"/>
        </w:numPr>
        <w:suppressAutoHyphens/>
        <w:autoSpaceDE w:val="0"/>
        <w:spacing w:line="100" w:lineRule="atLeast"/>
        <w:ind w:left="0" w:firstLine="567"/>
        <w:jc w:val="both"/>
      </w:pPr>
      <w:r>
        <w:t xml:space="preserve">Срок передачи </w:t>
      </w:r>
      <w:proofErr w:type="spellStart"/>
      <w:r>
        <w:t>Концедентом</w:t>
      </w:r>
      <w:proofErr w:type="spellEnd"/>
      <w:r>
        <w:t xml:space="preserve"> Концессионеру объектов имущества в составе Объекта Соглашения и иного имущества – в течение 30 дней со дня защиты тарифов Концессионером, но не более 90 дней </w:t>
      </w:r>
      <w:proofErr w:type="gramStart"/>
      <w:r>
        <w:t>с  даты</w:t>
      </w:r>
      <w:proofErr w:type="gramEnd"/>
      <w:r>
        <w:t xml:space="preserve"> подписания сторонами Концессионного соглашения.</w:t>
      </w:r>
    </w:p>
    <w:p w:rsidR="00575F55" w:rsidRDefault="00575F55" w:rsidP="00575F55">
      <w:pPr>
        <w:widowControl w:val="0"/>
        <w:numPr>
          <w:ilvl w:val="1"/>
          <w:numId w:val="18"/>
        </w:numPr>
        <w:suppressAutoHyphens/>
        <w:autoSpaceDE w:val="0"/>
        <w:spacing w:line="100" w:lineRule="atLeast"/>
        <w:ind w:left="0" w:firstLine="567"/>
        <w:jc w:val="both"/>
        <w:rPr>
          <w:iCs/>
        </w:rPr>
      </w:pPr>
      <w:r>
        <w:t xml:space="preserve">Передача объектов имущества в составе Объекта Соглашения и иного имущества, передаваемого </w:t>
      </w:r>
      <w:proofErr w:type="spellStart"/>
      <w:r>
        <w:t>Концедентом</w:t>
      </w:r>
      <w:proofErr w:type="spellEnd"/>
      <w:r>
        <w:t xml:space="preserve"> Концессионеру по Соглашению, находящихся в собственности </w:t>
      </w:r>
      <w:proofErr w:type="spellStart"/>
      <w:r>
        <w:t>Концедента</w:t>
      </w:r>
      <w:proofErr w:type="spellEnd"/>
      <w:r>
        <w:t xml:space="preserve">, на которые не произведена государственная регистрация права собственности Концессионера, осуществляется в течение 30 дней со дня проведения </w:t>
      </w:r>
      <w:proofErr w:type="spellStart"/>
      <w:r>
        <w:t>Концедентом</w:t>
      </w:r>
      <w:proofErr w:type="spellEnd"/>
      <w:r>
        <w:t xml:space="preserve"> такой регистрации по акту приема-передачи. </w:t>
      </w:r>
      <w:r>
        <w:rPr>
          <w:iCs/>
        </w:rPr>
        <w:t xml:space="preserve">Обязанность </w:t>
      </w:r>
      <w:proofErr w:type="spellStart"/>
      <w:r>
        <w:rPr>
          <w:iCs/>
        </w:rPr>
        <w:t>Концедента</w:t>
      </w:r>
      <w:proofErr w:type="spellEnd"/>
      <w:r>
        <w:rPr>
          <w:iCs/>
        </w:rPr>
        <w:t xml:space="preserve">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575F55" w:rsidRDefault="00575F55" w:rsidP="00575F55">
      <w:pPr>
        <w:widowControl w:val="0"/>
        <w:numPr>
          <w:ilvl w:val="1"/>
          <w:numId w:val="18"/>
        </w:numPr>
        <w:suppressAutoHyphens/>
        <w:autoSpaceDE w:val="0"/>
        <w:spacing w:line="100" w:lineRule="atLeast"/>
        <w:ind w:left="0" w:firstLine="567"/>
        <w:jc w:val="both"/>
      </w:pPr>
      <w:proofErr w:type="spellStart"/>
      <w:r>
        <w:rPr>
          <w:iCs/>
        </w:rPr>
        <w:t>Концедент</w:t>
      </w:r>
      <w:proofErr w:type="spellEnd"/>
      <w:r>
        <w:rPr>
          <w:iCs/>
        </w:rPr>
        <w:t xml:space="preserve">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t xml:space="preserve"> Одновременно с передачей соответствующих объектов имущества Предприятие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575F55" w:rsidRDefault="00575F55" w:rsidP="00575F55">
      <w:pPr>
        <w:widowControl w:val="0"/>
        <w:autoSpaceDE w:val="0"/>
        <w:spacing w:line="100" w:lineRule="atLeast"/>
        <w:ind w:firstLine="567"/>
        <w:jc w:val="both"/>
      </w:pPr>
      <w:r>
        <w:t>- документы, устанавливающие основание приобретения имущества (правоустанавливающие документы);</w:t>
      </w:r>
    </w:p>
    <w:p w:rsidR="00575F55" w:rsidRDefault="00575F55" w:rsidP="00575F55">
      <w:pPr>
        <w:widowControl w:val="0"/>
        <w:autoSpaceDE w:val="0"/>
        <w:spacing w:line="100" w:lineRule="atLeast"/>
        <w:ind w:firstLine="567"/>
        <w:jc w:val="both"/>
      </w:pPr>
      <w:r>
        <w:t>- нормативно-техническую документацию;</w:t>
      </w:r>
    </w:p>
    <w:p w:rsidR="00575F55" w:rsidRDefault="00575F55" w:rsidP="00575F55">
      <w:pPr>
        <w:widowControl w:val="0"/>
        <w:autoSpaceDE w:val="0"/>
        <w:spacing w:line="100" w:lineRule="atLeast"/>
        <w:ind w:firstLine="567"/>
        <w:jc w:val="both"/>
      </w:pPr>
      <w:r>
        <w:t>- корпоративные документы в связи с приобретением/передачей прав на имущество;</w:t>
      </w:r>
    </w:p>
    <w:p w:rsidR="00575F55" w:rsidRDefault="00575F55" w:rsidP="00575F55">
      <w:pPr>
        <w:widowControl w:val="0"/>
        <w:autoSpaceDE w:val="0"/>
        <w:spacing w:line="100" w:lineRule="atLeast"/>
        <w:ind w:firstLine="567"/>
        <w:jc w:val="both"/>
      </w:pPr>
      <w:r>
        <w:t xml:space="preserve">- решение об одобрении сделки – заключения Соглашения, в случае, если это предусмотрено действующим законодательством </w:t>
      </w:r>
      <w:r>
        <w:rPr>
          <w:rFonts w:eastAsia="MS Mincho"/>
        </w:rPr>
        <w:t>Российской Федерации и иными нормативными правовыми актами</w:t>
      </w:r>
      <w:r>
        <w:t>;</w:t>
      </w:r>
    </w:p>
    <w:p w:rsidR="00575F55" w:rsidRDefault="00575F55" w:rsidP="00575F55">
      <w:pPr>
        <w:widowControl w:val="0"/>
        <w:autoSpaceDE w:val="0"/>
        <w:spacing w:line="100" w:lineRule="atLeast"/>
        <w:ind w:firstLine="567"/>
        <w:jc w:val="both"/>
      </w:pPr>
      <w:r>
        <w:lastRenderedPageBreak/>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Предприятия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и иного имущества (либо в раздельных Актах приема-передачи).</w:t>
      </w:r>
    </w:p>
    <w:p w:rsidR="00575F55" w:rsidRDefault="00575F55" w:rsidP="00575F55">
      <w:pPr>
        <w:widowControl w:val="0"/>
        <w:numPr>
          <w:ilvl w:val="1"/>
          <w:numId w:val="18"/>
        </w:numPr>
        <w:suppressAutoHyphens/>
        <w:autoSpaceDE w:val="0"/>
        <w:spacing w:line="100" w:lineRule="atLeast"/>
        <w:ind w:left="0" w:firstLine="567"/>
        <w:jc w:val="both"/>
      </w:pPr>
      <w:r>
        <w:rPr>
          <w:rFonts w:eastAsia="MS Mincho"/>
        </w:rPr>
        <w:t xml:space="preserve">Обязанность Предприятия по передаче Объекта соглашения и иного имущества, а также </w:t>
      </w:r>
      <w:r>
        <w:t xml:space="preserve">прав владения и пользования ими, </w:t>
      </w:r>
      <w:r>
        <w:rPr>
          <w:rFonts w:eastAsia="MS Mincho"/>
        </w:rPr>
        <w:t xml:space="preserve">считается исполненной после принятия с даты подписания Сторонами </w:t>
      </w:r>
      <w:r>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575F55" w:rsidRDefault="00575F55" w:rsidP="00575F55">
      <w:pPr>
        <w:widowControl w:val="0"/>
        <w:autoSpaceDE w:val="0"/>
        <w:spacing w:line="100" w:lineRule="atLeast"/>
        <w:ind w:firstLine="567"/>
        <w:jc w:val="both"/>
      </w:pPr>
    </w:p>
    <w:p w:rsidR="00575F55" w:rsidRDefault="00575F55" w:rsidP="00575F55">
      <w:pPr>
        <w:pStyle w:val="10"/>
        <w:tabs>
          <w:tab w:val="num" w:pos="0"/>
          <w:tab w:val="left" w:pos="1078"/>
        </w:tabs>
        <w:suppressAutoHyphens/>
        <w:spacing w:before="0" w:after="0" w:line="100" w:lineRule="atLeast"/>
        <w:ind w:firstLine="567"/>
        <w:rPr>
          <w:sz w:val="24"/>
          <w:szCs w:val="24"/>
        </w:rPr>
      </w:pPr>
      <w:r>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p>
    <w:p w:rsidR="00575F55" w:rsidRDefault="00575F55" w:rsidP="00575F55">
      <w:pPr>
        <w:widowControl w:val="0"/>
        <w:numPr>
          <w:ilvl w:val="1"/>
          <w:numId w:val="18"/>
        </w:numPr>
        <w:suppressAutoHyphens/>
        <w:autoSpaceDE w:val="0"/>
        <w:spacing w:line="100" w:lineRule="atLeast"/>
        <w:ind w:left="0" w:firstLine="567"/>
        <w:jc w:val="both"/>
      </w:pPr>
      <w:r>
        <w:t>Концессионер в связи с исполнением своих обязательств по настоящему Соглашению за свой счет исполняет следующие обязанности:</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строительства и реконструкции – выполняет строительство и реконструкцию объектов имущества в составе Объекта Соглашения;</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имеет право передавать с согласия </w:t>
      </w:r>
      <w:proofErr w:type="spellStart"/>
      <w:r>
        <w:t>Концедента</w:t>
      </w:r>
      <w:proofErr w:type="spellEnd"/>
      <w:r>
        <w:t xml:space="preserve"> третьим лицам свои права и обязанности, предусмотренные настоящим Соглашением, с момента ввода в эксплуатацию </w:t>
      </w:r>
      <w:r>
        <w:rPr>
          <w:rFonts w:eastAsia="MS Mincho"/>
        </w:rPr>
        <w:t xml:space="preserve">всех объектов имущества в составе </w:t>
      </w:r>
      <w:r>
        <w:t xml:space="preserve">Объекта Соглашения, </w:t>
      </w:r>
      <w:r>
        <w:rPr>
          <w:rFonts w:eastAsia="MS Mincho"/>
        </w:rPr>
        <w:t xml:space="preserve">подлежащих созданию и реконструкции </w:t>
      </w:r>
      <w:r>
        <w:t>путем уступки требования или перевода долга.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Недвижимое имущество, которое создано Концессионером без согласия </w:t>
      </w:r>
      <w:proofErr w:type="spellStart"/>
      <w:r>
        <w:t>Концедента</w:t>
      </w:r>
      <w:proofErr w:type="spellEnd"/>
      <w:r>
        <w:t xml:space="preserve">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w:t>
      </w:r>
      <w:proofErr w:type="spellStart"/>
      <w:r>
        <w:t>Концедента</w:t>
      </w:r>
      <w:proofErr w:type="spellEnd"/>
      <w:r>
        <w:t>. Расходы на создание и содержание такого имущества возмещению не подлежат.</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учитывать Объект Соглашения на своем балансе отдельно от своего имущества.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осуществлять начисление амортизации.</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rPr>
          <w:rFonts w:eastAsia="MS Mincho"/>
        </w:rPr>
        <w:t xml:space="preserve">С момента </w:t>
      </w:r>
      <w:r>
        <w:rPr>
          <w:iCs/>
        </w:rPr>
        <w:t xml:space="preserve">передачи объектов имущества в составе Объекта Соглашения и иного имущества от </w:t>
      </w:r>
      <w:proofErr w:type="spellStart"/>
      <w:r>
        <w:rPr>
          <w:iCs/>
        </w:rPr>
        <w:t>Концедента</w:t>
      </w:r>
      <w:proofErr w:type="spellEnd"/>
      <w:r>
        <w:rPr>
          <w:iCs/>
        </w:rPr>
        <w:t xml:space="preserve"> Концессионеру</w:t>
      </w:r>
      <w:r>
        <w:rPr>
          <w:rFonts w:eastAsia="MS Mincho"/>
        </w:rPr>
        <w:t xml:space="preserve"> р</w:t>
      </w:r>
      <w:r>
        <w:t xml:space="preserve">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w:t>
      </w:r>
      <w:r>
        <w:lastRenderedPageBreak/>
        <w:t>Концессионеру регулируемого тарифа.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обязан разработать и согласовать с </w:t>
      </w:r>
      <w:proofErr w:type="spellStart"/>
      <w:r>
        <w:t>Концедентом</w:t>
      </w:r>
      <w:proofErr w:type="spellEnd"/>
      <w:r>
        <w:t xml:space="preserve"> необходимую(-</w:t>
      </w:r>
      <w:proofErr w:type="spellStart"/>
      <w:r>
        <w:t>ые</w:t>
      </w:r>
      <w:proofErr w:type="spellEnd"/>
      <w:r>
        <w:t xml:space="preserve">)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w:t>
      </w:r>
      <w:proofErr w:type="spellStart"/>
      <w:r>
        <w:t>Концедентом</w:t>
      </w:r>
      <w:proofErr w:type="spellEnd"/>
      <w:r>
        <w:t xml:space="preserve"> и принятую Концессионером, в отношении отдельных объектов имущества в составе Объекта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83" w:name="_Ref369873458"/>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В случае если Концессионер обращается за согласованием проектной документации либо изменений в проектную документацию, предоставленную </w:t>
      </w:r>
      <w:proofErr w:type="spellStart"/>
      <w:r>
        <w:t>Концедентом</w:t>
      </w:r>
      <w:proofErr w:type="spellEnd"/>
      <w:r>
        <w:t xml:space="preserve">, в уполномоченные органы </w:t>
      </w:r>
      <w:proofErr w:type="spellStart"/>
      <w:r>
        <w:t>Концедента</w:t>
      </w:r>
      <w:proofErr w:type="spellEnd"/>
      <w:r>
        <w:t xml:space="preserve">, предоставив на согласование все необходимые и составленные в соответствии с действующим законодательством  </w:t>
      </w:r>
      <w:r>
        <w:rPr>
          <w:rFonts w:eastAsia="MS Mincho"/>
        </w:rPr>
        <w:t>Российской Федерации и иными нормативными правовыми актами</w:t>
      </w:r>
      <w:r>
        <w:t xml:space="preserve"> документы, последние должны производить такие согласования в сроки, установленные действующим законодательством </w:t>
      </w:r>
      <w:r>
        <w:rPr>
          <w:rFonts w:eastAsia="MS Mincho"/>
        </w:rPr>
        <w:t>Российской Федерации и иными нормативными правовыми актами</w:t>
      </w:r>
      <w:r>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83"/>
      <w:r>
        <w:t xml:space="preserve"> В случае неполучения от </w:t>
      </w:r>
      <w:proofErr w:type="spellStart"/>
      <w:r>
        <w:t>Концедента</w:t>
      </w:r>
      <w:proofErr w:type="spellEnd"/>
      <w:r>
        <w:t xml:space="preserve"> ответа в установленный настоящим подпунктом срок, проектная документация считается согласованной </w:t>
      </w:r>
      <w:proofErr w:type="spellStart"/>
      <w:r>
        <w:t>Концедентом</w:t>
      </w:r>
      <w:proofErr w:type="spellEnd"/>
      <w:r>
        <w:t>.</w:t>
      </w:r>
    </w:p>
    <w:p w:rsidR="00575F55" w:rsidRDefault="00575F55" w:rsidP="00575F55">
      <w:pPr>
        <w:widowControl w:val="0"/>
        <w:numPr>
          <w:ilvl w:val="1"/>
          <w:numId w:val="18"/>
        </w:numPr>
        <w:suppressAutoHyphens/>
        <w:autoSpaceDE w:val="0"/>
        <w:spacing w:line="100" w:lineRule="atLeast"/>
        <w:ind w:left="0" w:firstLine="567"/>
        <w:jc w:val="both"/>
      </w:pPr>
      <w:proofErr w:type="spellStart"/>
      <w:r>
        <w:t>Концедент</w:t>
      </w:r>
      <w:proofErr w:type="spellEnd"/>
      <w:r>
        <w:t xml:space="preserve"> не вправе отказать в согласовании проектной документации либо изменений в проектную документацию, предоставленную </w:t>
      </w:r>
      <w:proofErr w:type="spellStart"/>
      <w:r>
        <w:t>Концедентом</w:t>
      </w:r>
      <w:proofErr w:type="spellEnd"/>
      <w:r>
        <w:t>, если:</w:t>
      </w:r>
    </w:p>
    <w:p w:rsidR="00575F55" w:rsidRDefault="00575F55" w:rsidP="00575F55">
      <w:pPr>
        <w:widowControl w:val="0"/>
        <w:numPr>
          <w:ilvl w:val="0"/>
          <w:numId w:val="22"/>
        </w:numPr>
        <w:suppressAutoHyphens/>
        <w:autoSpaceDE w:val="0"/>
        <w:spacing w:line="100" w:lineRule="atLeast"/>
        <w:ind w:left="0" w:firstLine="567"/>
        <w:jc w:val="both"/>
        <w:rPr>
          <w:iCs/>
        </w:rPr>
      </w:pPr>
      <w:r>
        <w:rPr>
          <w:iCs/>
        </w:rPr>
        <w:t>представленная(-</w:t>
      </w:r>
      <w:proofErr w:type="spellStart"/>
      <w:r>
        <w:rPr>
          <w:iCs/>
        </w:rPr>
        <w:t>ые</w:t>
      </w:r>
      <w:proofErr w:type="spellEnd"/>
      <w:r>
        <w:rPr>
          <w:iCs/>
        </w:rPr>
        <w:t>)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575F55" w:rsidRDefault="00575F55" w:rsidP="00575F55">
      <w:pPr>
        <w:widowControl w:val="0"/>
        <w:numPr>
          <w:ilvl w:val="0"/>
          <w:numId w:val="22"/>
        </w:numPr>
        <w:suppressAutoHyphens/>
        <w:autoSpaceDE w:val="0"/>
        <w:spacing w:line="100" w:lineRule="atLeast"/>
        <w:ind w:left="0" w:firstLine="567"/>
        <w:jc w:val="both"/>
        <w:rPr>
          <w:iCs/>
        </w:rPr>
      </w:pPr>
      <w:r>
        <w:rPr>
          <w:iCs/>
        </w:rPr>
        <w:t>характеристики объектов, в том числе</w:t>
      </w:r>
      <w:r>
        <w:t xml:space="preserve"> технологические, технические и иные проектные решения, а также сметная стоимость объектов имущества в составе Объекта Соглашения,</w:t>
      </w:r>
      <w:r>
        <w:rPr>
          <w:iCs/>
        </w:rPr>
        <w:t xml:space="preserve"> в отношении которых предоставляется проектная документация либо </w:t>
      </w:r>
      <w:r>
        <w:t>изменения в проектную документацию</w:t>
      </w:r>
      <w:r>
        <w:rPr>
          <w:iCs/>
        </w:rPr>
        <w:t>, соответствуют инвестиционной программе Концессионера.</w:t>
      </w:r>
    </w:p>
    <w:p w:rsidR="00575F55" w:rsidRDefault="00575F55" w:rsidP="00575F55">
      <w:pPr>
        <w:widowControl w:val="0"/>
        <w:numPr>
          <w:ilvl w:val="1"/>
          <w:numId w:val="18"/>
        </w:numPr>
        <w:suppressAutoHyphens/>
        <w:autoSpaceDE w:val="0"/>
        <w:spacing w:line="100" w:lineRule="atLeast"/>
        <w:ind w:left="0" w:firstLine="567"/>
        <w:jc w:val="both"/>
      </w:pPr>
      <w:proofErr w:type="spellStart"/>
      <w:r>
        <w:t>Концедент</w:t>
      </w:r>
      <w:proofErr w:type="spellEnd"/>
      <w:r>
        <w:t xml:space="preserve"> обязан в срок не позднее 14 календарных дней с даты заключения настоящего Соглашения предоставить Концессионеру всю имеющуюся у </w:t>
      </w:r>
      <w:proofErr w:type="spellStart"/>
      <w:r>
        <w:t>Концедента</w:t>
      </w:r>
      <w:proofErr w:type="spellEnd"/>
      <w:r>
        <w:t xml:space="preserve"> техническую документацию, которая может быть использована для выполнения инженерных изысканий и подготовки проектной документации. 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w:t>
      </w:r>
      <w:proofErr w:type="spellStart"/>
      <w:r>
        <w:t>Концедент</w:t>
      </w:r>
      <w:proofErr w:type="spellEnd"/>
      <w:r>
        <w:t xml:space="preserve"> обязан обеспечить внесение таких изменений в максимально короткие сроки после получения запроса Концессионера. </w:t>
      </w:r>
    </w:p>
    <w:p w:rsidR="00575F55" w:rsidRDefault="00575F55" w:rsidP="00575F55">
      <w:pPr>
        <w:widowControl w:val="0"/>
        <w:numPr>
          <w:ilvl w:val="1"/>
          <w:numId w:val="18"/>
        </w:numPr>
        <w:suppressAutoHyphens/>
        <w:autoSpaceDE w:val="0"/>
        <w:spacing w:line="100" w:lineRule="atLeast"/>
        <w:ind w:left="0" w:firstLine="567"/>
        <w:jc w:val="both"/>
      </w:pPr>
      <w: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Проектная документация должна соответствовать требованиям Задания, установленного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Задание и основные мероприятия с описанием основных характеристик таких мероприятий приведены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Концессионер обязан осуществить инвестиции в создание и реконструкцию объектов имущества в составе Объекта Соглашения в объемах и формах, которые приведены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rPr>
          <w:i/>
        </w:rPr>
      </w:pPr>
      <w:r>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Pr>
          <w:i/>
        </w:rPr>
        <w:t>[определяется на основании конкурсного предложения победителя конкурса]</w:t>
      </w:r>
    </w:p>
    <w:p w:rsidR="00575F55" w:rsidRPr="006A29F3" w:rsidRDefault="00575F55" w:rsidP="00575F55">
      <w:pPr>
        <w:widowControl w:val="0"/>
        <w:numPr>
          <w:ilvl w:val="1"/>
          <w:numId w:val="18"/>
        </w:numPr>
        <w:suppressAutoHyphens/>
        <w:autoSpaceDE w:val="0"/>
        <w:spacing w:line="100" w:lineRule="atLeast"/>
        <w:ind w:left="0" w:firstLine="567"/>
        <w:jc w:val="both"/>
      </w:pPr>
      <w:proofErr w:type="spellStart"/>
      <w:r w:rsidRPr="006A29F3">
        <w:lastRenderedPageBreak/>
        <w:t>Концедент</w:t>
      </w:r>
      <w:proofErr w:type="spellEnd"/>
      <w:r w:rsidRPr="006A29F3">
        <w:t xml:space="preserve"> обязуется обеспечить </w:t>
      </w:r>
      <w:r>
        <w:t xml:space="preserve">не менее </w:t>
      </w:r>
      <w:r w:rsidRPr="006A29F3">
        <w:t xml:space="preserve">10% долю </w:t>
      </w:r>
      <w:proofErr w:type="spellStart"/>
      <w:r w:rsidRPr="006A29F3">
        <w:t>софинансирования</w:t>
      </w:r>
      <w:proofErr w:type="spellEnd"/>
      <w:r w:rsidRPr="006A29F3">
        <w:t xml:space="preserve"> предельного размера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указанного в пункте 5.19 настоящего Соглашения, в случае участия Концессионера в отборе инвестиционных проектов, осуществляемых на принципах государственно-частного </w:t>
      </w:r>
      <w:proofErr w:type="gramStart"/>
      <w:r w:rsidRPr="006A29F3">
        <w:t>партнерства,  и</w:t>
      </w:r>
      <w:proofErr w:type="gramEnd"/>
      <w:r w:rsidRPr="006A29F3">
        <w:t xml:space="preserve"> получения</w:t>
      </w:r>
      <w:r>
        <w:rPr>
          <w:color w:val="FF0000"/>
        </w:rPr>
        <w:t xml:space="preserve"> </w:t>
      </w:r>
      <w:r w:rsidRPr="006A29F3">
        <w:t xml:space="preserve">бюджетных ассигнований. </w:t>
      </w:r>
    </w:p>
    <w:p w:rsidR="00575F55" w:rsidRDefault="00575F55" w:rsidP="00575F55">
      <w:pPr>
        <w:widowControl w:val="0"/>
        <w:numPr>
          <w:ilvl w:val="1"/>
          <w:numId w:val="18"/>
        </w:numPr>
        <w:suppressAutoHyphens/>
        <w:autoSpaceDE w:val="0"/>
        <w:spacing w:line="100" w:lineRule="atLeast"/>
        <w:ind w:left="0" w:firstLine="567"/>
        <w:jc w:val="both"/>
      </w:pPr>
      <w:r>
        <w:t xml:space="preserve"> 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Pr>
          <w:rFonts w:eastAsia="MS Mincho"/>
        </w:rPr>
        <w:t xml:space="preserve"> и иными нормативными правовыми актами,</w:t>
      </w:r>
      <w:r>
        <w:t xml:space="preserve"> и обязательными требованиями, установленными в соответствии с ним. </w:t>
      </w:r>
    </w:p>
    <w:p w:rsidR="00575F55" w:rsidRDefault="00575F55" w:rsidP="00575F55">
      <w:pPr>
        <w:widowControl w:val="0"/>
        <w:numPr>
          <w:ilvl w:val="1"/>
          <w:numId w:val="18"/>
        </w:numPr>
        <w:suppressAutoHyphens/>
        <w:autoSpaceDE w:val="0"/>
        <w:spacing w:line="100" w:lineRule="atLeast"/>
        <w:ind w:left="0" w:firstLine="567"/>
        <w:jc w:val="both"/>
      </w:pPr>
      <w:proofErr w:type="spellStart"/>
      <w:r>
        <w:t>Концедент</w:t>
      </w:r>
      <w:proofErr w:type="spellEnd"/>
      <w:r>
        <w:t xml:space="preserve">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575F55" w:rsidRDefault="00575F55" w:rsidP="00575F55">
      <w:pPr>
        <w:widowControl w:val="0"/>
        <w:numPr>
          <w:ilvl w:val="1"/>
          <w:numId w:val="18"/>
        </w:numPr>
        <w:suppressAutoHyphens/>
        <w:autoSpaceDE w:val="0"/>
        <w:spacing w:line="100" w:lineRule="atLeast"/>
        <w:ind w:left="0" w:firstLine="567"/>
        <w:jc w:val="both"/>
      </w:pPr>
      <w:proofErr w:type="spellStart"/>
      <w:r>
        <w:t>Концедент</w:t>
      </w:r>
      <w:proofErr w:type="spellEnd"/>
      <w:r>
        <w:t xml:space="preserve"> обязуется оказывать Концессионеру в пределах, предусмотренных действующим законодательством </w:t>
      </w:r>
      <w:r>
        <w:rPr>
          <w:rFonts w:eastAsia="MS Mincho"/>
        </w:rPr>
        <w:t>Российской Федерации и иными нормативными правовыми актами</w:t>
      </w:r>
      <w:r>
        <w:t>, содействие при согласовании документов, необходимых для проектирования, строительства Объекта Концессионного соглашения, в том числе:</w:t>
      </w:r>
    </w:p>
    <w:p w:rsidR="00575F55" w:rsidRDefault="00575F55" w:rsidP="00575F55">
      <w:pPr>
        <w:pStyle w:val="1ff4"/>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производить необходимые согласования проектной и рабочей документации в отношении Объекта Соглашения;</w:t>
      </w:r>
    </w:p>
    <w:p w:rsidR="00575F55" w:rsidRDefault="00575F55" w:rsidP="00575F55">
      <w:pPr>
        <w:pStyle w:val="1ff4"/>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 xml:space="preserve">содействовать в рамках, установленных законодательством </w:t>
      </w:r>
      <w:r>
        <w:rPr>
          <w:rFonts w:ascii="Times New Roman" w:eastAsia="MS Mincho" w:hAnsi="Times New Roman"/>
          <w:sz w:val="24"/>
          <w:szCs w:val="24"/>
        </w:rPr>
        <w:t>Российской Федерации и иными нормативными правовыми актами</w:t>
      </w:r>
      <w:r>
        <w:rPr>
          <w:rFonts w:ascii="Times New Roman" w:hAnsi="Times New Roman"/>
          <w:sz w:val="24"/>
          <w:szCs w:val="24"/>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575F55" w:rsidRDefault="00575F55" w:rsidP="00575F55">
      <w:pPr>
        <w:pStyle w:val="1ff4"/>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при необходимости производить согласования внесения изменений в проектную и рабочую документацию.</w:t>
      </w:r>
    </w:p>
    <w:p w:rsidR="00575F55" w:rsidRDefault="00575F55" w:rsidP="00575F55">
      <w:pPr>
        <w:widowControl w:val="0"/>
        <w:numPr>
          <w:ilvl w:val="1"/>
          <w:numId w:val="18"/>
        </w:numPr>
        <w:suppressAutoHyphens/>
        <w:autoSpaceDE w:val="0"/>
        <w:spacing w:line="100" w:lineRule="atLeast"/>
        <w:ind w:left="0" w:firstLine="567"/>
        <w:jc w:val="both"/>
      </w:pPr>
      <w:bookmarkStart w:id="84" w:name="_Ref230848641"/>
      <w:r>
        <w:t>После завершения строительства и реконструкции объектов имущества в составе Объекта Соглашения Концессионер обязуется:</w:t>
      </w:r>
    </w:p>
    <w:p w:rsidR="00575F55" w:rsidRDefault="00575F55" w:rsidP="00575F55">
      <w:pPr>
        <w:widowControl w:val="0"/>
        <w:numPr>
          <w:ilvl w:val="0"/>
          <w:numId w:val="24"/>
        </w:numPr>
        <w:suppressAutoHyphens/>
        <w:autoSpaceDE w:val="0"/>
        <w:spacing w:line="100" w:lineRule="atLeast"/>
        <w:ind w:left="0" w:firstLine="567"/>
        <w:jc w:val="both"/>
        <w:rPr>
          <w:iCs/>
        </w:rPr>
      </w:pPr>
      <w:r>
        <w:rPr>
          <w:iCs/>
        </w:rPr>
        <w:t xml:space="preserve"> ввести Объект Соглашения в эксплуатацию в порядке, установленном законодательством Российской Федерации </w:t>
      </w:r>
      <w:r>
        <w:rPr>
          <w:rFonts w:eastAsia="MS Mincho"/>
        </w:rPr>
        <w:t>и иными нормативными правовыми актами</w:t>
      </w:r>
      <w:r>
        <w:rPr>
          <w:iCs/>
        </w:rPr>
        <w:t>, и в срок, указанный в Приложении № 5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5 к настоящему Соглашению.</w:t>
      </w:r>
    </w:p>
    <w:p w:rsidR="00575F55" w:rsidRDefault="00575F55" w:rsidP="00575F55">
      <w:pPr>
        <w:widowControl w:val="0"/>
        <w:numPr>
          <w:ilvl w:val="0"/>
          <w:numId w:val="24"/>
        </w:numPr>
        <w:suppressAutoHyphens/>
        <w:autoSpaceDE w:val="0"/>
        <w:spacing w:line="100" w:lineRule="atLeast"/>
        <w:ind w:left="0" w:firstLine="567"/>
        <w:jc w:val="both"/>
        <w:rPr>
          <w:iCs/>
        </w:rPr>
      </w:pPr>
      <w:r>
        <w:rPr>
          <w:iCs/>
        </w:rPr>
        <w:t xml:space="preserve">эксплуатировать Объект Концессионного соглашения на условиях настоящего Соглашения. </w:t>
      </w:r>
    </w:p>
    <w:bookmarkEnd w:id="84"/>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w:t>
      </w:r>
      <w:proofErr w:type="spellStart"/>
      <w:r>
        <w:t>Концедента</w:t>
      </w:r>
      <w:proofErr w:type="spellEnd"/>
      <w:r>
        <w:t xml:space="preserve"> на такое недвижимое имущество.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Срок подачи документов, необходимых для государственной регистрации права собственности </w:t>
      </w:r>
      <w:proofErr w:type="spellStart"/>
      <w:r>
        <w:t>Концедента</w:t>
      </w:r>
      <w:proofErr w:type="spellEnd"/>
      <w:r>
        <w:t xml:space="preserve"> на созданный объект концессионного соглашения, не может превышать один месяц с даты ввода данного объекта в эксплуатацию.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Государственная регистрация прав собственности </w:t>
      </w:r>
      <w:proofErr w:type="spellStart"/>
      <w:r>
        <w:t>Концедента</w:t>
      </w:r>
      <w:proofErr w:type="spellEnd"/>
      <w:r>
        <w:t xml:space="preserve">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bookmarkStart w:id="85" w:name="_Ref369795405"/>
      <w: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Настоящим Стороны соглашаются, </w:t>
      </w:r>
      <w:proofErr w:type="gramStart"/>
      <w:r>
        <w:t>что</w:t>
      </w:r>
      <w:proofErr w:type="gramEnd"/>
      <w:r>
        <w:t xml:space="preserve">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w:t>
      </w:r>
      <w:r>
        <w:lastRenderedPageBreak/>
        <w:t xml:space="preserve">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575F55" w:rsidRDefault="00575F55" w:rsidP="00575F55">
      <w:pPr>
        <w:widowControl w:val="0"/>
        <w:numPr>
          <w:ilvl w:val="1"/>
          <w:numId w:val="18"/>
        </w:numPr>
        <w:tabs>
          <w:tab w:val="left" w:pos="990"/>
        </w:tabs>
        <w:suppressAutoHyphens/>
        <w:autoSpaceDE w:val="0"/>
        <w:spacing w:line="100" w:lineRule="atLeast"/>
        <w:ind w:left="0" w:firstLine="567"/>
        <w:jc w:val="both"/>
      </w:pPr>
      <w:r>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proofErr w:type="spellStart"/>
      <w:r>
        <w:t>Концедент</w:t>
      </w:r>
      <w:proofErr w:type="spellEnd"/>
      <w:r>
        <w:t xml:space="preserve">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настоящему Соглашению. </w:t>
      </w:r>
      <w:bookmarkEnd w:id="85"/>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Pr>
            <w:rStyle w:val="a5"/>
          </w:rPr>
          <w:t>пункте 1.1</w:t>
        </w:r>
      </w:hyperlink>
      <w:r>
        <w:t>. настоящего Соглашения. Концессионер обязан достигнуть плановых значений показателей деятельности Концессионера, указанных в Приложении № 9 к настоящему Соглашению.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Pr>
            <w:rStyle w:val="a5"/>
          </w:rPr>
          <w:t>пункте 1.1</w:t>
        </w:r>
      </w:hyperlink>
      <w:r>
        <w:t xml:space="preserve">. настоящего Соглашения, без согласия </w:t>
      </w:r>
      <w:proofErr w:type="spellStart"/>
      <w:r>
        <w:t>Концедента</w:t>
      </w:r>
      <w:proofErr w:type="spellEnd"/>
      <w:r>
        <w:t xml:space="preserve">, за исключением случаев, установленных законодательством Российской Федерации </w:t>
      </w:r>
      <w:r>
        <w:rPr>
          <w:rFonts w:eastAsia="MS Mincho"/>
        </w:rPr>
        <w:t>и иными нормативными правовыми актами</w:t>
      </w:r>
      <w:r>
        <w:t xml:space="preserve">.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Помимо деятельности, указанной в </w:t>
      </w:r>
      <w:hyperlink w:anchor="Par129" w:history="1">
        <w:r>
          <w:rPr>
            <w:rStyle w:val="a5"/>
          </w:rPr>
          <w:t>пункте 1.1</w:t>
        </w:r>
      </w:hyperlink>
      <w: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Pr>
          <w:rFonts w:eastAsia="MS Mincho"/>
        </w:rPr>
        <w:t>Российской Федерации и иными нормативными правовыми актами</w:t>
      </w:r>
      <w:r>
        <w:t xml:space="preserve"> и не препятствующие исполнению Концессионером своих обязательств в полном объеме в соответствии с настоящим Соглашением.</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Pr>
          <w:rFonts w:eastAsia="MS Mincho"/>
        </w:rPr>
        <w:t xml:space="preserve"> и иными нормативными правовыми актами</w:t>
      </w:r>
      <w:r>
        <w:t xml:space="preserve">.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w:t>
      </w:r>
      <w:proofErr w:type="spellStart"/>
      <w:r>
        <w:t>Концедента</w:t>
      </w:r>
      <w:proofErr w:type="spellEnd"/>
      <w:r>
        <w:t>.</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75F55" w:rsidRDefault="00575F55" w:rsidP="00575F55">
      <w:pPr>
        <w:numPr>
          <w:ilvl w:val="1"/>
          <w:numId w:val="18"/>
        </w:numPr>
        <w:tabs>
          <w:tab w:val="left" w:pos="567"/>
          <w:tab w:val="left" w:pos="1100"/>
        </w:tabs>
        <w:suppressAutoHyphens/>
        <w:spacing w:line="100" w:lineRule="atLeast"/>
        <w:ind w:left="0" w:firstLine="567"/>
        <w:jc w:val="both"/>
        <w:rPr>
          <w:rFonts w:eastAsia="MS Mincho"/>
        </w:rPr>
      </w:pPr>
      <w:r>
        <w:rPr>
          <w:rFonts w:eastAsia="MS Mincho"/>
        </w:rPr>
        <w:t xml:space="preserve">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 Порядок и условия компенсации </w:t>
      </w:r>
      <w:proofErr w:type="spellStart"/>
      <w:r>
        <w:rPr>
          <w:rFonts w:eastAsia="MS Mincho"/>
        </w:rPr>
        <w:t>Концедентом</w:t>
      </w:r>
      <w:proofErr w:type="spellEnd"/>
      <w:r>
        <w:rPr>
          <w:rFonts w:eastAsia="MS Mincho"/>
        </w:rPr>
        <w:t xml:space="preserve">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575F55" w:rsidRDefault="00575F55" w:rsidP="00575F55">
      <w:pPr>
        <w:widowControl w:val="0"/>
        <w:numPr>
          <w:ilvl w:val="1"/>
          <w:numId w:val="18"/>
        </w:numPr>
        <w:suppressAutoHyphens/>
        <w:autoSpaceDE w:val="0"/>
        <w:spacing w:line="100" w:lineRule="atLeast"/>
        <w:ind w:left="0" w:firstLine="567"/>
        <w:jc w:val="both"/>
      </w:pPr>
      <w:r>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575F55" w:rsidRDefault="00575F55" w:rsidP="00575F55">
      <w:pPr>
        <w:widowControl w:val="0"/>
        <w:numPr>
          <w:ilvl w:val="1"/>
          <w:numId w:val="18"/>
        </w:numPr>
        <w:suppressAutoHyphens/>
        <w:autoSpaceDE w:val="0"/>
        <w:spacing w:line="100" w:lineRule="atLeast"/>
        <w:ind w:left="0" w:firstLine="567"/>
        <w:jc w:val="both"/>
      </w:pPr>
      <w:r>
        <w:lastRenderedPageBreak/>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8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575F55" w:rsidRDefault="00575F55" w:rsidP="00575F55">
      <w:pPr>
        <w:widowControl w:val="0"/>
        <w:numPr>
          <w:ilvl w:val="1"/>
          <w:numId w:val="18"/>
        </w:numPr>
        <w:suppressAutoHyphens/>
        <w:autoSpaceDE w:val="0"/>
        <w:spacing w:line="100" w:lineRule="atLeast"/>
        <w:ind w:left="0" w:firstLine="567"/>
        <w:jc w:val="both"/>
      </w:pPr>
      <w:proofErr w:type="spellStart"/>
      <w:r>
        <w:t>Концедент</w:t>
      </w:r>
      <w:proofErr w:type="spellEnd"/>
      <w:r>
        <w:t xml:space="preserve">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w:t>
      </w:r>
      <w:proofErr w:type="spellStart"/>
      <w:r>
        <w:t>Концедентом</w:t>
      </w:r>
      <w:proofErr w:type="spellEnd"/>
      <w:r>
        <w:t xml:space="preserve"> в следующих формах:</w:t>
      </w:r>
    </w:p>
    <w:p w:rsidR="00575F55" w:rsidRDefault="00575F55" w:rsidP="00575F55">
      <w:pPr>
        <w:widowControl w:val="0"/>
        <w:numPr>
          <w:ilvl w:val="0"/>
          <w:numId w:val="16"/>
        </w:numPr>
        <w:suppressAutoHyphens/>
        <w:autoSpaceDE w:val="0"/>
        <w:spacing w:line="100" w:lineRule="atLeast"/>
        <w:ind w:left="0" w:firstLine="567"/>
        <w:jc w:val="both"/>
        <w:rPr>
          <w:iCs/>
        </w:rPr>
      </w:pPr>
      <w:proofErr w:type="spellStart"/>
      <w:r>
        <w:t>Концедент</w:t>
      </w:r>
      <w:proofErr w:type="spellEnd"/>
      <w:r>
        <w:t xml:space="preserve"> </w:t>
      </w:r>
      <w:r>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575F55" w:rsidRDefault="00575F55" w:rsidP="00575F55">
      <w:pPr>
        <w:widowControl w:val="0"/>
        <w:numPr>
          <w:ilvl w:val="0"/>
          <w:numId w:val="16"/>
        </w:numPr>
        <w:suppressAutoHyphens/>
        <w:autoSpaceDE w:val="0"/>
        <w:spacing w:line="100" w:lineRule="atLeast"/>
        <w:ind w:left="0" w:firstLine="567"/>
        <w:jc w:val="both"/>
        <w:rPr>
          <w:iCs/>
        </w:rPr>
      </w:pPr>
      <w:r>
        <w:rPr>
          <w:iCs/>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w:t>
      </w:r>
      <w:proofErr w:type="spellStart"/>
      <w:r>
        <w:rPr>
          <w:iCs/>
        </w:rPr>
        <w:t>Концедента</w:t>
      </w:r>
      <w:proofErr w:type="spellEnd"/>
      <w:r>
        <w:rPr>
          <w:iCs/>
        </w:rPr>
        <w:t xml:space="preserve">, </w:t>
      </w:r>
      <w:proofErr w:type="spellStart"/>
      <w:r>
        <w:rPr>
          <w:iCs/>
        </w:rPr>
        <w:t>Концедент</w:t>
      </w:r>
      <w:proofErr w:type="spellEnd"/>
      <w:r>
        <w:rPr>
          <w:iCs/>
        </w:rPr>
        <w:t xml:space="preserve"> согласовывает и утверждает инвестиционную и производственную </w:t>
      </w:r>
      <w:r>
        <w:t xml:space="preserve">программы в соответствии с правилами, установленными </w:t>
      </w:r>
      <w:proofErr w:type="gramStart"/>
      <w:r>
        <w:t>действующим  законодательством</w:t>
      </w:r>
      <w:proofErr w:type="gramEnd"/>
      <w:r>
        <w:rPr>
          <w:iCs/>
        </w:rPr>
        <w:t xml:space="preserve">; </w:t>
      </w:r>
    </w:p>
    <w:p w:rsidR="00575F55" w:rsidRDefault="00575F55" w:rsidP="00575F55">
      <w:pPr>
        <w:widowControl w:val="0"/>
        <w:numPr>
          <w:ilvl w:val="0"/>
          <w:numId w:val="16"/>
        </w:numPr>
        <w:suppressAutoHyphens/>
        <w:autoSpaceDE w:val="0"/>
        <w:spacing w:line="100" w:lineRule="atLeast"/>
        <w:ind w:left="0" w:firstLine="567"/>
        <w:jc w:val="both"/>
        <w:rPr>
          <w:iCs/>
        </w:rPr>
      </w:pPr>
      <w:proofErr w:type="spellStart"/>
      <w:r>
        <w:rPr>
          <w:iCs/>
        </w:rPr>
        <w:t>Концедент</w:t>
      </w:r>
      <w:proofErr w:type="spellEnd"/>
      <w:r>
        <w:rPr>
          <w:iCs/>
        </w:rPr>
        <w:t xml:space="preserve"> осуществляет содействие в иных формах, не запрещенных действующим законодательством</w:t>
      </w:r>
      <w:r>
        <w:rPr>
          <w:rFonts w:eastAsia="MS Mincho"/>
        </w:rPr>
        <w:t xml:space="preserve"> Российской Федерации и иными нормативными правовыми актами</w:t>
      </w:r>
      <w:r>
        <w:rPr>
          <w:iCs/>
        </w:rPr>
        <w:t xml:space="preserve">, включая предоставление необходимой информации/разъяснений. </w:t>
      </w:r>
    </w:p>
    <w:p w:rsidR="00575F55" w:rsidRDefault="00575F55" w:rsidP="00575F55">
      <w:pPr>
        <w:widowControl w:val="0"/>
        <w:numPr>
          <w:ilvl w:val="1"/>
          <w:numId w:val="18"/>
        </w:numPr>
        <w:suppressAutoHyphens/>
        <w:autoSpaceDE w:val="0"/>
        <w:spacing w:line="100" w:lineRule="atLeast"/>
        <w:ind w:left="0" w:firstLine="567"/>
        <w:jc w:val="both"/>
      </w:pPr>
      <w:r>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Недополученные доходы Концессионера и </w:t>
      </w:r>
      <w:r w:rsidRPr="006A29F3">
        <w:rPr>
          <w:iCs/>
        </w:rPr>
        <w:t>экономически обоснованные расходы</w:t>
      </w:r>
      <w:r w:rsidRPr="006A29F3">
        <w:t xml:space="preserve">, возникшие при осуществлении деятельности, предусмотренной пунктом 1.1. настоящего Соглашения, подлежат возмещению в соответствии с нормативными правовыми актами Российской Федерации в сфере водоснабжения и водоотведения. </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Недополученные доходы Концессионера, возникшие при осуществлении деятельности, предусмотренной пунктом 1.1. настоящего Соглашения, в связи с применением тарифов (цен), не обеспечивающих возмещение издержек, подлежат возмещению </w:t>
      </w:r>
      <w:proofErr w:type="spellStart"/>
      <w:r w:rsidRPr="006A29F3">
        <w:t>Концедентом</w:t>
      </w:r>
      <w:proofErr w:type="spellEnd"/>
      <w:r w:rsidRPr="006A29F3">
        <w:t xml:space="preserve"> Концессионеру в порядке, предусмотренном Федеральным законом от 07.12.2011 г. № 416-ФЗ «О водоснабжении и водоотведении»</w:t>
      </w:r>
      <w:proofErr w:type="gramStart"/>
      <w:r w:rsidRPr="006A29F3">
        <w:t>, ,</w:t>
      </w:r>
      <w:proofErr w:type="gramEnd"/>
      <w:r w:rsidRPr="006A29F3">
        <w:t xml:space="preserve"> другими нормативными актами. В случае изменения порядка возмещения недополученных доходов Концессионера, в том числе органа, уполномоченного на его осуществление (далее – Уполномоченный орган), </w:t>
      </w:r>
      <w:proofErr w:type="spellStart"/>
      <w:r w:rsidRPr="006A29F3">
        <w:t>Концедент</w:t>
      </w:r>
      <w:proofErr w:type="spellEnd"/>
      <w:r w:rsidRPr="006A29F3">
        <w:t xml:space="preserve"> обязуется обеспечивать содействие Концессионеру в получении указанного возмещения.</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В целях выполнения требований Постановления </w:t>
      </w:r>
      <w:r w:rsidRPr="006A29F3">
        <w:br/>
        <w:t>№ 1365 Стороны устанавливают следующий порядок выплаты размера возмещения недополученных доходов:</w:t>
      </w:r>
    </w:p>
    <w:p w:rsidR="00575F55" w:rsidRPr="006A29F3" w:rsidRDefault="00575F55" w:rsidP="00575F55">
      <w:pPr>
        <w:widowControl w:val="0"/>
        <w:numPr>
          <w:ilvl w:val="2"/>
          <w:numId w:val="18"/>
        </w:numPr>
        <w:suppressAutoHyphens/>
        <w:autoSpaceDE w:val="0"/>
        <w:spacing w:line="100" w:lineRule="atLeast"/>
        <w:ind w:left="0" w:firstLine="567"/>
        <w:jc w:val="both"/>
      </w:pPr>
      <w:r w:rsidRPr="006A29F3">
        <w:t xml:space="preserve">Возмещение недополученных доходов </w:t>
      </w:r>
      <w:proofErr w:type="gramStart"/>
      <w:r w:rsidRPr="006A29F3">
        <w:t>осуществляется  в</w:t>
      </w:r>
      <w:proofErr w:type="gramEnd"/>
      <w:r w:rsidRPr="006A29F3">
        <w:t xml:space="preserve"> во втором квартале года, следующем за годом исполнения обязательств по возмещению недополученных доходов.</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Возможность возмещения недополученных доходов и осуществление необходимых действий </w:t>
      </w:r>
      <w:proofErr w:type="spellStart"/>
      <w:r w:rsidRPr="006A29F3">
        <w:t>Концедентом</w:t>
      </w:r>
      <w:proofErr w:type="spellEnd"/>
      <w:r w:rsidRPr="006A29F3">
        <w:t xml:space="preserve"> в целях такого возмещения (включая принятие необходимых нормативных актов) в соответствии с пунктами 5.42. - 5.44. настоящего Соглашения является существенным </w:t>
      </w:r>
      <w:r w:rsidRPr="006A29F3">
        <w:lastRenderedPageBreak/>
        <w:t xml:space="preserve">обстоятельством, из которого Стороны исходили при заключении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Концессионер обязан принять на себя обязательства Предприятия по подключению объектов застройщиков к принадлежавшим Предприятию сетям инженерно-технического обеспечения, входящим в состав Объекта Соглашения, в соответствии с выданными Предприятием техническими условиями и заключенными договорами на подключение и (технологическое присоединение) объектов капитального строительства к централизованным системам водоснабжения и (или) водоотведения, соответствующими требованиям законодательства Российской Федерации </w:t>
      </w:r>
      <w:r>
        <w:rPr>
          <w:rFonts w:eastAsia="MS Mincho"/>
        </w:rPr>
        <w:t>и иных нормативных правовых актов</w:t>
      </w:r>
      <w:r>
        <w:t>.</w:t>
      </w:r>
      <w:r>
        <w:rPr>
          <w:rFonts w:eastAsia="MS Mincho"/>
        </w:rPr>
        <w:t xml:space="preserve"> Передача указанных обязательств осуществляется по заключаемым между Концессионером и Предприятием договорам уступки прав требования и перевода долга по договорам о подключении (технологическом присоединении).</w:t>
      </w:r>
      <w:r>
        <w:t xml:space="preserve"> </w:t>
      </w:r>
    </w:p>
    <w:p w:rsidR="00575F55" w:rsidRDefault="00575F55" w:rsidP="00575F55">
      <w:pPr>
        <w:numPr>
          <w:ilvl w:val="1"/>
          <w:numId w:val="18"/>
        </w:numPr>
        <w:tabs>
          <w:tab w:val="left" w:pos="567"/>
        </w:tabs>
        <w:suppressAutoHyphens/>
        <w:spacing w:line="100" w:lineRule="atLeast"/>
        <w:ind w:left="0" w:firstLine="567"/>
        <w:jc w:val="both"/>
        <w:rPr>
          <w:rFonts w:eastAsia="MS Mincho"/>
        </w:rPr>
      </w:pPr>
      <w:r>
        <w:rPr>
          <w:rFonts w:eastAsia="MS Mincho"/>
        </w:rPr>
        <w:t xml:space="preserve">С момента подписания настоящего Соглашения до начала осуществления деятельности, предусмотренной пунктом 1.1. настоящего Соглашения выдача технических условий и заключения договоров на подключение (технологическое присоединение) осуществляется Предприятием по согласованию с Концессионером. </w:t>
      </w:r>
    </w:p>
    <w:p w:rsidR="00575F55" w:rsidRDefault="00575F55" w:rsidP="00575F55">
      <w:pPr>
        <w:tabs>
          <w:tab w:val="left" w:pos="567"/>
        </w:tabs>
        <w:spacing w:line="100" w:lineRule="atLeast"/>
        <w:ind w:left="567"/>
        <w:jc w:val="both"/>
        <w:rPr>
          <w:rFonts w:eastAsia="MS Mincho"/>
        </w:rPr>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ПОРЯДОК ПРЕДОСТАВЛЕНИЯ КОНЦЕССИОНЕРУ ЗЕМЕЛЬНЫХ УЧАСТКОВ</w:t>
      </w:r>
    </w:p>
    <w:p w:rsidR="00575F55" w:rsidRDefault="00575F55" w:rsidP="00575F55">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обязуется заключить с Концессионером договоры о предоставлении земельных участков на праве аренды, на которых располагаются или будут расположены объекты, входящие в состав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 в следующие сроки: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60 рабочих дней с даты подписания Соглашения или в течение 90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90 рабочих дней со дня получения заявки Концессионера и включения в Инвестиционную программу - в отношении земельных участков, необходимых для строительства недвижимого имущества или создания движимого имущества, входящего в Объект концессионного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 мере постановки на кадастровый учет, но не позднее 60 рабочих дней с даты такой постановки - в отношении земельных участков, расположенных под Иным имуществом;</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60 дней с даты подписания Концессионного соглашения в отношении земельных участков, занятых объектами Концессионного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Договоры аренды (субаренды) земельных участков заключаются на срок, указанный в пункте 1.1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Одновременно с заключением договоров аренды (субаренды)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по акту приема-передачи передает Концессионеру следующие документы:</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кадастровые паспорта на земельные участки;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Договоры аренды (субаренды)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указанных договоров осуществляется за счет Концессионера.</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Прекращение Соглашения является основанием для прекращения договоров аренды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удостоверяющих право собственности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в отношении земельных </w:t>
      </w:r>
      <w:r>
        <w:rPr>
          <w:rFonts w:ascii="Times New Roman" w:hAnsi="Times New Roman" w:cs="Times New Roman"/>
          <w:sz w:val="24"/>
          <w:szCs w:val="24"/>
        </w:rPr>
        <w:lastRenderedPageBreak/>
        <w:t>участков, предоставляемых Концессионеру по договорам аренды, приведены в Приложении № 7.</w:t>
      </w:r>
    </w:p>
    <w:p w:rsidR="00575F55" w:rsidRDefault="00575F55" w:rsidP="00575F55">
      <w:pPr>
        <w:pStyle w:val="ConsPlusNonformat"/>
        <w:jc w:val="both"/>
        <w:rPr>
          <w:rFonts w:ascii="Times New Roman" w:hAnsi="Times New Roman"/>
          <w:sz w:val="24"/>
          <w:szCs w:val="24"/>
        </w:rPr>
      </w:pPr>
      <w:r>
        <w:rPr>
          <w:rFonts w:ascii="Times New Roman" w:hAnsi="Times New Roman"/>
          <w:sz w:val="24"/>
          <w:szCs w:val="24"/>
        </w:rPr>
        <w:t xml:space="preserve"> Описание земельных участков, в том числе их кадастровые номера, местоположения, площадь, а также описание границ и кадастровой выписки о земельном участке из Государственного кадастра недвижимости (если применимо) приведены в Приложении № 6 к настоящему Соглашению. </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Концессионер вправе с согласия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возводить на земельных участках, находящихся в собственности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575F55" w:rsidRDefault="00575F55" w:rsidP="00575F55">
      <w:pPr>
        <w:pStyle w:val="ConsPlusNonformat"/>
        <w:jc w:val="both"/>
        <w:rPr>
          <w:rFonts w:ascii="Times New Roman" w:hAnsi="Times New Roman"/>
          <w:sz w:val="24"/>
        </w:rPr>
      </w:pPr>
      <w:proofErr w:type="spellStart"/>
      <w:r>
        <w:rPr>
          <w:rFonts w:ascii="Times New Roman" w:hAnsi="Times New Roman"/>
          <w:sz w:val="24"/>
        </w:rPr>
        <w:t>Концедент</w:t>
      </w:r>
      <w:proofErr w:type="spellEnd"/>
      <w:r>
        <w:rPr>
          <w:rFonts w:ascii="Times New Roman" w:hAnsi="Times New Roman"/>
          <w:sz w:val="24"/>
        </w:rPr>
        <w:t xml:space="preserve">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эксплуатации Объекта Соглашения и иного имущества в соответствии с настоящим Соглашением и </w:t>
      </w:r>
      <w:proofErr w:type="gramStart"/>
      <w:r>
        <w:rPr>
          <w:rFonts w:ascii="Times New Roman" w:hAnsi="Times New Roman"/>
          <w:sz w:val="24"/>
        </w:rPr>
        <w:t>действующим законодательством Российской Федерации</w:t>
      </w:r>
      <w:proofErr w:type="gramEnd"/>
      <w:r>
        <w:rPr>
          <w:rFonts w:ascii="Times New Roman" w:hAnsi="Times New Roman"/>
          <w:sz w:val="24"/>
        </w:rPr>
        <w:t xml:space="preserve"> и иными нормативными правовыми актами.</w:t>
      </w:r>
    </w:p>
    <w:p w:rsidR="00575F55" w:rsidRDefault="00575F55" w:rsidP="00575F55">
      <w:pPr>
        <w:widowControl w:val="0"/>
        <w:tabs>
          <w:tab w:val="left" w:pos="440"/>
        </w:tabs>
        <w:autoSpaceDE w:val="0"/>
        <w:spacing w:line="100" w:lineRule="atLeast"/>
        <w:jc w:val="both"/>
      </w:pPr>
      <w:r>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Pr>
          <w:rFonts w:eastAsia="MS Mincho"/>
        </w:rPr>
        <w:t>и иными нормативными правовыми актами</w:t>
      </w:r>
      <w:r>
        <w:t xml:space="preserve"> в сфере регулирования цен (тарифов), с момента подписания договоров аренды (субаренды) земельных участков.</w:t>
      </w:r>
    </w:p>
    <w:p w:rsidR="00575F55" w:rsidRDefault="00575F55" w:rsidP="00575F55">
      <w:pPr>
        <w:widowControl w:val="0"/>
        <w:tabs>
          <w:tab w:val="left" w:pos="1100"/>
        </w:tabs>
        <w:autoSpaceDE w:val="0"/>
        <w:spacing w:line="100" w:lineRule="atLeast"/>
        <w:jc w:val="both"/>
      </w:pPr>
      <w:r>
        <w:t xml:space="preserve">При возникновении споров в отношении прав на земельные участки </w:t>
      </w:r>
      <w:proofErr w:type="spellStart"/>
      <w:r>
        <w:t>Концедент</w:t>
      </w:r>
      <w:proofErr w:type="spellEnd"/>
      <w:r>
        <w:t xml:space="preserve">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575F55" w:rsidRDefault="00575F55" w:rsidP="00575F55">
      <w:pPr>
        <w:widowControl w:val="0"/>
        <w:autoSpaceDE w:val="0"/>
        <w:spacing w:line="100" w:lineRule="atLeast"/>
        <w:jc w:val="center"/>
        <w:rPr>
          <w:b/>
          <w:caps/>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ПОРЯДОК ПЕРЕДАЧИ (ВОЗВРАТА) КОНЦЕССИОНЕРОМ КОНЦЕДЕНТУ ОБЪЕКТОВ ИМУЩЕСТВА</w:t>
      </w:r>
    </w:p>
    <w:p w:rsidR="00575F55" w:rsidRDefault="00575F55" w:rsidP="00575F55">
      <w:pPr>
        <w:widowControl w:val="0"/>
        <w:autoSpaceDE w:val="0"/>
        <w:spacing w:line="100" w:lineRule="atLeast"/>
        <w:jc w:val="both"/>
      </w:pPr>
      <w:r>
        <w:t xml:space="preserve">При прекращении Соглашения Концессионер обязан передать </w:t>
      </w:r>
      <w:proofErr w:type="spellStart"/>
      <w:r>
        <w:t>Концеденту</w:t>
      </w:r>
      <w:proofErr w:type="spellEnd"/>
      <w:r>
        <w:t xml:space="preserve">, а </w:t>
      </w:r>
      <w:proofErr w:type="spellStart"/>
      <w:r>
        <w:t>Концедент</w:t>
      </w:r>
      <w:proofErr w:type="spellEnd"/>
      <w:r>
        <w:t xml:space="preserve">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Pr>
          <w:rFonts w:eastAsia="MS Mincho"/>
        </w:rPr>
        <w:t>Российской Федерации и иных нормативных правовых актов</w:t>
      </w:r>
      <w:r>
        <w:t xml:space="preserve">, быть пригодными для осуществления деятельности, указанной в </w:t>
      </w:r>
      <w:hyperlink w:anchor="Par129" w:history="1">
        <w:r>
          <w:rPr>
            <w:rStyle w:val="a5"/>
          </w:rPr>
          <w:t>пункте 1</w:t>
        </w:r>
      </w:hyperlink>
      <w:r>
        <w:t xml:space="preserve">.1. настоящего Соглашения, и не должны быть обременены правами третьих лиц. </w:t>
      </w:r>
    </w:p>
    <w:p w:rsidR="00575F55" w:rsidRDefault="00575F55" w:rsidP="00575F55">
      <w:pPr>
        <w:widowControl w:val="0"/>
        <w:autoSpaceDE w:val="0"/>
        <w:spacing w:line="100" w:lineRule="atLeast"/>
        <w:jc w:val="both"/>
      </w:pPr>
      <w:r>
        <w:t xml:space="preserve">В случае прекращения Соглашения в силу окончания срока его действия </w:t>
      </w:r>
      <w:proofErr w:type="spellStart"/>
      <w:r>
        <w:t>Концедент</w:t>
      </w:r>
      <w:proofErr w:type="spellEnd"/>
      <w: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Pr>
          <w:iCs/>
        </w:rPr>
        <w:t>объектов имущества в составе</w:t>
      </w:r>
      <w:r>
        <w:t xml:space="preserve"> Объекта Соглашения к передаче </w:t>
      </w:r>
      <w:proofErr w:type="spellStart"/>
      <w:r>
        <w:t>Концеденту</w:t>
      </w:r>
      <w:proofErr w:type="spellEnd"/>
      <w:r>
        <w:t xml:space="preserve">. В состав передаточной комиссии должны входить представители </w:t>
      </w:r>
      <w:proofErr w:type="spellStart"/>
      <w:r>
        <w:t>Концедента</w:t>
      </w:r>
      <w:proofErr w:type="spellEnd"/>
      <w:r>
        <w:t xml:space="preserve"> и Концессионера. </w:t>
      </w:r>
    </w:p>
    <w:p w:rsidR="00575F55" w:rsidRDefault="00575F55" w:rsidP="00575F55">
      <w:pPr>
        <w:widowControl w:val="0"/>
        <w:autoSpaceDE w:val="0"/>
        <w:spacing w:line="100" w:lineRule="atLeast"/>
        <w:jc w:val="both"/>
      </w:pPr>
      <w:r>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575F55" w:rsidRDefault="00575F55" w:rsidP="00575F55">
      <w:pPr>
        <w:widowControl w:val="0"/>
        <w:autoSpaceDE w:val="0"/>
        <w:spacing w:line="100" w:lineRule="atLeast"/>
        <w:jc w:val="both"/>
      </w:pPr>
      <w:r>
        <w:t>Концессионер обязан:</w:t>
      </w:r>
    </w:p>
    <w:p w:rsidR="00575F55" w:rsidRDefault="00575F55" w:rsidP="00575F55">
      <w:pPr>
        <w:widowControl w:val="0"/>
        <w:autoSpaceDE w:val="0"/>
        <w:spacing w:line="100" w:lineRule="atLeast"/>
        <w:jc w:val="both"/>
      </w:pPr>
      <w:r>
        <w:t xml:space="preserve">передать </w:t>
      </w:r>
      <w:proofErr w:type="spellStart"/>
      <w:r>
        <w:t>Концеденту</w:t>
      </w:r>
      <w:proofErr w:type="spellEnd"/>
      <w: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575F55" w:rsidRDefault="00575F55" w:rsidP="00575F55">
      <w:pPr>
        <w:widowControl w:val="0"/>
        <w:autoSpaceDE w:val="0"/>
        <w:spacing w:line="100" w:lineRule="atLeast"/>
        <w:jc w:val="both"/>
      </w:pPr>
      <w:r>
        <w:t xml:space="preserve">передать </w:t>
      </w:r>
      <w:proofErr w:type="spellStart"/>
      <w:r>
        <w:t>Концеденту</w:t>
      </w:r>
      <w:proofErr w:type="spellEnd"/>
      <w:r>
        <w:t xml:space="preserve"> Объект Соглашения (объекты имущества в составе Объекта Соглашения) и иное имущество с относящимися к ним документами. </w:t>
      </w:r>
    </w:p>
    <w:p w:rsidR="00575F55" w:rsidRDefault="00575F55" w:rsidP="00575F55">
      <w:pPr>
        <w:widowControl w:val="0"/>
        <w:autoSpaceDE w:val="0"/>
        <w:spacing w:line="100" w:lineRule="atLeast"/>
        <w:jc w:val="both"/>
      </w:pPr>
      <w:r>
        <w:t xml:space="preserve">В случае прекращения Соглашения в силу окончания срока его действия срок передачи объектов </w:t>
      </w:r>
      <w:r>
        <w:lastRenderedPageBreak/>
        <w:t>имущества в составе Объекта Соглашения и иного имущества, не должен наступать позднее окончания срока действия Соглашения.</w:t>
      </w:r>
    </w:p>
    <w:p w:rsidR="00575F55" w:rsidRDefault="00575F55" w:rsidP="00575F55">
      <w:pPr>
        <w:widowControl w:val="0"/>
        <w:autoSpaceDE w:val="0"/>
        <w:spacing w:line="100" w:lineRule="atLeast"/>
        <w:jc w:val="both"/>
      </w:pPr>
      <w:r>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досрочного прекращения Соглашения. </w:t>
      </w:r>
    </w:p>
    <w:p w:rsidR="00575F55" w:rsidRDefault="00575F55" w:rsidP="00575F55">
      <w:pPr>
        <w:widowControl w:val="0"/>
        <w:autoSpaceDE w:val="0"/>
        <w:spacing w:line="100" w:lineRule="atLeast"/>
        <w:jc w:val="both"/>
      </w:pPr>
      <w:r>
        <w:t xml:space="preserve">Концессионер передает </w:t>
      </w:r>
      <w:proofErr w:type="spellStart"/>
      <w:r>
        <w:t>Концеденту</w:t>
      </w:r>
      <w:proofErr w:type="spellEnd"/>
      <w:r>
        <w:t xml:space="preserve">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w:t>
      </w:r>
      <w:proofErr w:type="spellStart"/>
      <w:r>
        <w:t>Концеденту</w:t>
      </w:r>
      <w:proofErr w:type="spellEnd"/>
      <w:r>
        <w:t>.</w:t>
      </w:r>
    </w:p>
    <w:p w:rsidR="00575F55" w:rsidRDefault="00575F55" w:rsidP="00575F55">
      <w:pPr>
        <w:widowControl w:val="0"/>
        <w:autoSpaceDE w:val="0"/>
        <w:spacing w:line="100" w:lineRule="atLeast"/>
        <w:jc w:val="both"/>
      </w:pPr>
      <w:r>
        <w:t xml:space="preserve">Передача Концессионером </w:t>
      </w:r>
      <w:proofErr w:type="spellStart"/>
      <w:r>
        <w:t>Концеденту</w:t>
      </w:r>
      <w:proofErr w:type="spellEnd"/>
      <w:r>
        <w:t xml:space="preserve"> </w:t>
      </w:r>
      <w:r>
        <w:rPr>
          <w:iCs/>
        </w:rPr>
        <w:t>объектов имущества в составе</w:t>
      </w:r>
      <w:r>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575F55" w:rsidRDefault="00575F55" w:rsidP="00575F55">
      <w:pPr>
        <w:widowControl w:val="0"/>
        <w:autoSpaceDE w:val="0"/>
        <w:spacing w:line="100" w:lineRule="atLeast"/>
        <w:jc w:val="both"/>
      </w:pPr>
      <w:r>
        <w:t xml:space="preserve">Обязанность Концессионера по передаче </w:t>
      </w:r>
      <w:r>
        <w:rPr>
          <w:iCs/>
        </w:rPr>
        <w:t>объектов имущества в составе</w:t>
      </w:r>
      <w:r>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575F55" w:rsidRDefault="00575F55" w:rsidP="00575F55">
      <w:pPr>
        <w:widowControl w:val="0"/>
        <w:autoSpaceDE w:val="0"/>
        <w:spacing w:line="100" w:lineRule="atLeast"/>
        <w:jc w:val="both"/>
      </w:pPr>
      <w:r>
        <w:t xml:space="preserve">При уклонении </w:t>
      </w:r>
      <w:proofErr w:type="spellStart"/>
      <w:r>
        <w:t>Концедента</w:t>
      </w:r>
      <w:proofErr w:type="spellEnd"/>
      <w:r>
        <w:t xml:space="preserve">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575F55" w:rsidRDefault="00575F55" w:rsidP="00575F55">
      <w:pPr>
        <w:widowControl w:val="0"/>
        <w:autoSpaceDE w:val="0"/>
        <w:spacing w:line="100" w:lineRule="atLeast"/>
        <w:jc w:val="both"/>
        <w:rPr>
          <w:iCs/>
        </w:rPr>
      </w:pPr>
      <w:r>
        <w:rPr>
          <w:iCs/>
        </w:rPr>
        <w:t xml:space="preserve">составил акт приема-передачи Объекта Соглашения (объектов имущества в составе Объекта Соглашения) и иного имущества </w:t>
      </w:r>
      <w:proofErr w:type="spellStart"/>
      <w:r>
        <w:rPr>
          <w:iCs/>
        </w:rPr>
        <w:t>Концеденту</w:t>
      </w:r>
      <w:proofErr w:type="spellEnd"/>
      <w:r>
        <w:rPr>
          <w:iCs/>
        </w:rPr>
        <w:t>;</w:t>
      </w:r>
    </w:p>
    <w:p w:rsidR="00575F55" w:rsidRDefault="00575F55" w:rsidP="00575F55">
      <w:pPr>
        <w:widowControl w:val="0"/>
        <w:autoSpaceDE w:val="0"/>
        <w:spacing w:line="100" w:lineRule="atLeast"/>
        <w:jc w:val="both"/>
        <w:rPr>
          <w:iCs/>
        </w:rPr>
      </w:pPr>
      <w:r>
        <w:rPr>
          <w:iCs/>
        </w:rPr>
        <w:t xml:space="preserve">явился для его подписания по месту нахождения </w:t>
      </w:r>
      <w:proofErr w:type="spellStart"/>
      <w:r>
        <w:rPr>
          <w:iCs/>
        </w:rPr>
        <w:t>Концедента</w:t>
      </w:r>
      <w:proofErr w:type="spellEnd"/>
      <w:r>
        <w:rPr>
          <w:iCs/>
        </w:rPr>
        <w:t xml:space="preserve"> не позднее сроков передачи и в порядке, установленных настоящим Соглашением;</w:t>
      </w:r>
    </w:p>
    <w:p w:rsidR="00575F55" w:rsidRDefault="00575F55" w:rsidP="00575F55">
      <w:pPr>
        <w:widowControl w:val="0"/>
        <w:autoSpaceDE w:val="0"/>
        <w:spacing w:line="100" w:lineRule="atLeast"/>
        <w:jc w:val="both"/>
        <w:rPr>
          <w:iCs/>
        </w:rPr>
      </w:pPr>
      <w:r>
        <w:rPr>
          <w:iCs/>
        </w:rPr>
        <w:t xml:space="preserve">при неявке </w:t>
      </w:r>
      <w:proofErr w:type="spellStart"/>
      <w:r>
        <w:rPr>
          <w:iCs/>
        </w:rPr>
        <w:t>Концедента</w:t>
      </w:r>
      <w:proofErr w:type="spellEnd"/>
      <w:r>
        <w:rPr>
          <w:iCs/>
        </w:rPr>
        <w:t xml:space="preserve"> для подписания актов приема-передачи направил </w:t>
      </w:r>
      <w:proofErr w:type="spellStart"/>
      <w:r>
        <w:rPr>
          <w:iCs/>
        </w:rPr>
        <w:t>Концеденту</w:t>
      </w:r>
      <w:proofErr w:type="spellEnd"/>
      <w:r>
        <w:rPr>
          <w:iCs/>
        </w:rPr>
        <w:t xml:space="preserve"> указанный документ по почте в двух экземплярах ценным письмом с описью вложения с уведомлением о вручении.</w:t>
      </w:r>
    </w:p>
    <w:p w:rsidR="00575F55" w:rsidRDefault="00575F55" w:rsidP="00575F55">
      <w:pPr>
        <w:widowControl w:val="0"/>
        <w:autoSpaceDE w:val="0"/>
        <w:spacing w:line="100" w:lineRule="atLeast"/>
        <w:jc w:val="both"/>
      </w:pPr>
      <w:r>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Pr>
          <w:rFonts w:eastAsia="MS Mincho"/>
        </w:rPr>
        <w:t xml:space="preserve"> и иными нормативными правовыми актами</w:t>
      </w:r>
      <w:r>
        <w:t xml:space="preserve"> порядке. Государственная регистрация прекращения указанных прав Концессионера осуществляется за счет Концессионера.</w:t>
      </w:r>
    </w:p>
    <w:p w:rsidR="00575F55" w:rsidRDefault="00575F55" w:rsidP="00575F55">
      <w:pPr>
        <w:widowControl w:val="0"/>
        <w:autoSpaceDE w:val="0"/>
        <w:spacing w:line="100" w:lineRule="atLeast"/>
        <w:jc w:val="both"/>
      </w:pPr>
      <w: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
    <w:p w:rsidR="00575F55" w:rsidRDefault="00575F55" w:rsidP="00575F55">
      <w:pPr>
        <w:widowControl w:val="0"/>
        <w:autoSpaceDE w:val="0"/>
        <w:spacing w:line="100" w:lineRule="atLeast"/>
        <w:jc w:val="center"/>
        <w:rPr>
          <w:b/>
          <w:caps/>
        </w:rPr>
      </w:pPr>
      <w:bookmarkStart w:id="86" w:name="Par996"/>
      <w:bookmarkEnd w:id="86"/>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ИСКЛЮЧИТЕЛЬНЫЕ ПРАВА НА РЕЗУЛЬТАТЫ ИНТЕЛЛЕКТУАЛЬНОЙ ДЕЯТЕЛЬНОСТИ</w:t>
      </w:r>
    </w:p>
    <w:p w:rsidR="00575F55" w:rsidRDefault="00575F55" w:rsidP="00575F55">
      <w:pPr>
        <w:widowControl w:val="0"/>
        <w:autoSpaceDE w:val="0"/>
        <w:spacing w:line="100" w:lineRule="atLeast"/>
        <w:jc w:val="both"/>
      </w:pPr>
      <w:proofErr w:type="spellStart"/>
      <w:r>
        <w:t>Концедент</w:t>
      </w:r>
      <w:proofErr w:type="spellEnd"/>
      <w:r>
        <w:t xml:space="preserve"> в течение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w:t>
      </w:r>
      <w:proofErr w:type="spellStart"/>
      <w:r>
        <w:t>биллинга</w:t>
      </w:r>
      <w:proofErr w:type="spellEnd"/>
      <w:r>
        <w:t xml:space="preserve">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 ему 3 (трех) лет.</w:t>
      </w:r>
    </w:p>
    <w:p w:rsidR="00575F55" w:rsidRDefault="00575F55" w:rsidP="00575F55">
      <w:pPr>
        <w:widowControl w:val="0"/>
        <w:autoSpaceDE w:val="0"/>
        <w:spacing w:line="100" w:lineRule="atLeast"/>
        <w:jc w:val="both"/>
      </w:pPr>
      <w:r>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575F55" w:rsidRDefault="00575F55" w:rsidP="00575F55">
      <w:pPr>
        <w:widowControl w:val="0"/>
        <w:autoSpaceDE w:val="0"/>
        <w:spacing w:line="100" w:lineRule="atLeast"/>
        <w:jc w:val="both"/>
      </w:pPr>
      <w:r>
        <w:t xml:space="preserve">В целях исполнения Концессионером обязательств, предусмотренных настоящим Соглашением, </w:t>
      </w:r>
      <w:r>
        <w:lastRenderedPageBreak/>
        <w:t>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ПОРЯДОК ОСУЩЕСТВЛЕНИЯ КОНЦЕДЕНТОМ КОНТРОЛЯ ЗА СОБЛЮДЕНИЕМ КОНЦЕССИОНЕРОМ УСЛОВИЙ НАСТОЯЩЕГО СОГЛАШЕНИЯ</w:t>
      </w:r>
    </w:p>
    <w:p w:rsidR="00575F55" w:rsidRDefault="00575F55" w:rsidP="00575F55">
      <w:pPr>
        <w:widowControl w:val="0"/>
        <w:autoSpaceDE w:val="0"/>
        <w:spacing w:line="100" w:lineRule="atLeast"/>
        <w:jc w:val="both"/>
      </w:pPr>
      <w:proofErr w:type="spellStart"/>
      <w:r>
        <w:t>Концедент</w:t>
      </w:r>
      <w:proofErr w:type="spellEnd"/>
      <w: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Pr>
            <w:rStyle w:val="a5"/>
          </w:rPr>
          <w:t>пункте 1</w:t>
        </w:r>
      </w:hyperlink>
      <w:r>
        <w:t>.1. настоящего Соглашения, выполнению задания и основных мероприятий, указанных в Приложении № 5 к настоящему Соглашению, достижению плановых значений показателей деятельности Концессионера, указанных в Приложении № 9 к настоящему Соглашению, а также иных условий настоящего Соглашения в порядке, предусмотренном настоящим разделом.</w:t>
      </w:r>
    </w:p>
    <w:p w:rsidR="00575F55" w:rsidRDefault="00575F55" w:rsidP="00575F55">
      <w:pPr>
        <w:widowControl w:val="0"/>
        <w:autoSpaceDE w:val="0"/>
        <w:spacing w:line="100" w:lineRule="atLeast"/>
        <w:jc w:val="both"/>
      </w:pPr>
      <w:r>
        <w:t xml:space="preserve"> </w:t>
      </w:r>
      <w:proofErr w:type="spellStart"/>
      <w:r>
        <w:t>Концедент</w:t>
      </w:r>
      <w:proofErr w:type="spellEnd"/>
      <w:r>
        <w:t xml:space="preserve">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575F55" w:rsidRDefault="00575F55" w:rsidP="00575F55">
      <w:pPr>
        <w:widowControl w:val="0"/>
        <w:autoSpaceDE w:val="0"/>
        <w:spacing w:line="100" w:lineRule="atLeast"/>
        <w:jc w:val="both"/>
      </w:pPr>
      <w:r>
        <w:t xml:space="preserve"> </w:t>
      </w:r>
      <w:proofErr w:type="spellStart"/>
      <w:r>
        <w:t>Концедент</w:t>
      </w:r>
      <w:proofErr w:type="spellEnd"/>
      <w:r>
        <w:t xml:space="preserve"> вправе предпринимать следующие действия с целью контроля за реализацией Соглашения:</w:t>
      </w:r>
    </w:p>
    <w:p w:rsidR="00575F55" w:rsidRDefault="00575F55" w:rsidP="00575F55">
      <w:pPr>
        <w:widowControl w:val="0"/>
        <w:autoSpaceDE w:val="0"/>
        <w:spacing w:line="100" w:lineRule="atLeast"/>
        <w:jc w:val="both"/>
        <w:rPr>
          <w:iCs/>
        </w:rPr>
      </w:pPr>
      <w:r>
        <w:rPr>
          <w:iCs/>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575F55" w:rsidRDefault="00575F55" w:rsidP="00575F55">
      <w:pPr>
        <w:widowControl w:val="0"/>
        <w:autoSpaceDE w:val="0"/>
        <w:spacing w:line="100" w:lineRule="atLeast"/>
        <w:jc w:val="both"/>
        <w:rPr>
          <w:iCs/>
        </w:rPr>
      </w:pPr>
      <w:r>
        <w:rPr>
          <w:iCs/>
        </w:rPr>
        <w:t xml:space="preserve">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Pr>
          <w:iCs/>
        </w:rPr>
        <w:t>Концеденту</w:t>
      </w:r>
      <w:proofErr w:type="spellEnd"/>
      <w:r>
        <w:rPr>
          <w:iCs/>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Pr>
          <w:rFonts w:eastAsia="MS Mincho"/>
        </w:rPr>
        <w:t xml:space="preserve"> и иными нормативными правовыми актами</w:t>
      </w:r>
      <w:r>
        <w:rPr>
          <w:iCs/>
        </w:rPr>
        <w:t xml:space="preserve"> в сфере регулирования цен (тарифов); </w:t>
      </w:r>
    </w:p>
    <w:p w:rsidR="00575F55" w:rsidRDefault="00575F55" w:rsidP="00575F55">
      <w:pPr>
        <w:widowControl w:val="0"/>
        <w:autoSpaceDE w:val="0"/>
        <w:spacing w:line="100" w:lineRule="atLeast"/>
        <w:jc w:val="both"/>
        <w:rPr>
          <w:iCs/>
        </w:rPr>
      </w:pPr>
      <w:r>
        <w:rPr>
          <w:iCs/>
        </w:rPr>
        <w:t>привлекать специалистов и иных экспертов для проведения соответствующих проверок (осмотров, опросов и пр.).</w:t>
      </w:r>
    </w:p>
    <w:p w:rsidR="00575F55" w:rsidRDefault="00575F55" w:rsidP="00575F55">
      <w:pPr>
        <w:widowControl w:val="0"/>
        <w:autoSpaceDE w:val="0"/>
        <w:spacing w:line="100" w:lineRule="atLeast"/>
        <w:jc w:val="both"/>
      </w:pPr>
      <w:r>
        <w:t xml:space="preserve">Контроль за достижением плановых значений показателей деятельности Концессионера, указанных в Приложении № 9 к настоящему Соглашению, осуществляется </w:t>
      </w:r>
      <w:proofErr w:type="spellStart"/>
      <w:r>
        <w:t>Концедентом</w:t>
      </w:r>
      <w:proofErr w:type="spellEnd"/>
      <w:r>
        <w:t xml:space="preserve"> по состоянию на 31 декабря соответствующего года действия Соглашения.</w:t>
      </w:r>
    </w:p>
    <w:p w:rsidR="00575F55" w:rsidRDefault="00575F55" w:rsidP="00575F55">
      <w:pPr>
        <w:widowControl w:val="0"/>
        <w:autoSpaceDE w:val="0"/>
        <w:spacing w:line="100" w:lineRule="atLeast"/>
        <w:jc w:val="both"/>
      </w:pPr>
      <w:r>
        <w:t xml:space="preserve"> </w:t>
      </w:r>
      <w:proofErr w:type="spellStart"/>
      <w:r>
        <w:t>Концедент</w:t>
      </w:r>
      <w:proofErr w:type="spellEnd"/>
      <w:r>
        <w:t xml:space="preserve">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575F55" w:rsidRDefault="00575F55" w:rsidP="00575F55">
      <w:pPr>
        <w:widowControl w:val="0"/>
        <w:autoSpaceDE w:val="0"/>
        <w:spacing w:line="100" w:lineRule="atLeast"/>
        <w:jc w:val="both"/>
      </w:pPr>
      <w:r>
        <w:t xml:space="preserve"> Концессионер обязан обеспечить представителям уполномоченных </w:t>
      </w:r>
      <w:proofErr w:type="spellStart"/>
      <w:r>
        <w:t>Концедентом</w:t>
      </w:r>
      <w:proofErr w:type="spellEnd"/>
      <w: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Pr>
            <w:rStyle w:val="a5"/>
          </w:rPr>
          <w:t>пункте 1</w:t>
        </w:r>
      </w:hyperlink>
      <w:r>
        <w:t>.1. настоящего Соглашения при условии соблюдения в отношении данных лиц требований действующего законодательства</w:t>
      </w:r>
      <w:r>
        <w:rPr>
          <w:rFonts w:eastAsia="MS Mincho"/>
        </w:rPr>
        <w:t xml:space="preserve"> законодательством Российской Федерации и иных нормативных правовых актов</w:t>
      </w:r>
      <w:r>
        <w:t xml:space="preserve"> по допуску к сведениям, составляющим государственную тайну.</w:t>
      </w:r>
    </w:p>
    <w:p w:rsidR="00575F55" w:rsidRDefault="00575F55" w:rsidP="00575F55">
      <w:pPr>
        <w:widowControl w:val="0"/>
        <w:autoSpaceDE w:val="0"/>
        <w:spacing w:line="100" w:lineRule="atLeast"/>
        <w:jc w:val="both"/>
      </w:pPr>
      <w:r>
        <w:t xml:space="preserve">При обнаружении </w:t>
      </w:r>
      <w:proofErr w:type="spellStart"/>
      <w:r>
        <w:t>Концедентом</w:t>
      </w:r>
      <w:proofErr w:type="spellEnd"/>
      <w: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t>Концедент</w:t>
      </w:r>
      <w:proofErr w:type="spellEnd"/>
      <w:r>
        <w:t xml:space="preserve"> обязан сообщить об этом Концессионеру в течение 3 (трех) календарных дней со дня обнаружения указанных нарушений.</w:t>
      </w:r>
    </w:p>
    <w:p w:rsidR="00575F55" w:rsidRDefault="00575F55" w:rsidP="00575F55">
      <w:pPr>
        <w:widowControl w:val="0"/>
        <w:autoSpaceDE w:val="0"/>
        <w:spacing w:line="100" w:lineRule="atLeast"/>
        <w:jc w:val="both"/>
      </w:pPr>
      <w:r>
        <w:t xml:space="preserve">По результатам проверок </w:t>
      </w:r>
      <w:proofErr w:type="spellStart"/>
      <w:r>
        <w:t>Концедентом</w:t>
      </w:r>
      <w:proofErr w:type="spellEnd"/>
      <w:r>
        <w:t xml:space="preserve"> составляется соответствующий акт о результатах</w:t>
      </w:r>
      <w:r>
        <w:rPr>
          <w:rFonts w:eastAsia="MS Mincho"/>
        </w:rPr>
        <w:t xml:space="preserve"> проверки, который </w:t>
      </w:r>
      <w:r>
        <w:t xml:space="preserve">должен быть подписан представителями </w:t>
      </w:r>
      <w:proofErr w:type="spellStart"/>
      <w:r>
        <w:t>Концедента</w:t>
      </w:r>
      <w:proofErr w:type="spellEnd"/>
      <w:r>
        <w:t xml:space="preserve"> и Концессионера. </w:t>
      </w:r>
    </w:p>
    <w:p w:rsidR="00575F55" w:rsidRDefault="00575F55" w:rsidP="00575F55">
      <w:pPr>
        <w:widowControl w:val="0"/>
        <w:autoSpaceDE w:val="0"/>
        <w:spacing w:line="100" w:lineRule="atLeast"/>
        <w:jc w:val="both"/>
        <w:rPr>
          <w:rFonts w:eastAsia="MS Mincho"/>
        </w:rPr>
      </w:pPr>
      <w:r>
        <w:lastRenderedPageBreak/>
        <w:t xml:space="preserve">Акт о результатах проверки подлежит размещению </w:t>
      </w:r>
      <w:proofErr w:type="spellStart"/>
      <w:r>
        <w:t>Концедентом</w:t>
      </w:r>
      <w:proofErr w:type="spellEnd"/>
      <w:r>
        <w:t xml:space="preserve"> в течение пяти рабочих дней с даты составления данного акта на официальном сайте </w:t>
      </w:r>
      <w:proofErr w:type="spellStart"/>
      <w:r>
        <w:t>концедента</w:t>
      </w:r>
      <w:proofErr w:type="spellEnd"/>
      <w:r>
        <w:t xml:space="preserve"> в информационно-телекоммуникационной сети «Интернет» в порядке, предусмотренном действующим законодательством</w:t>
      </w:r>
      <w:r>
        <w:rPr>
          <w:rFonts w:eastAsia="MS Mincho"/>
        </w:rPr>
        <w:t xml:space="preserve"> Российской Федерации и иными нормативными правовыми актами.</w:t>
      </w:r>
    </w:p>
    <w:p w:rsidR="00575F55" w:rsidRDefault="00575F55" w:rsidP="00575F55">
      <w:pPr>
        <w:widowControl w:val="0"/>
        <w:autoSpaceDE w:val="0"/>
        <w:spacing w:line="100" w:lineRule="atLeast"/>
        <w:jc w:val="both"/>
      </w:pPr>
      <w:r>
        <w:t xml:space="preserve">В случае выявления несоответствий заданию и основным мероприятиям, указанным в Приложении № 5 к настоящему Соглашению, либо плановым значениям показателей деятельности Концессионера, указанным в Приложении </w:t>
      </w:r>
      <w:r>
        <w:br/>
        <w:t>№ 9 к настоящему Соглашению, акт должен содержать указания на причины указанных несоответствий.</w:t>
      </w:r>
    </w:p>
    <w:p w:rsidR="00575F55" w:rsidRDefault="00575F55" w:rsidP="00575F55">
      <w:pPr>
        <w:widowControl w:val="0"/>
        <w:autoSpaceDE w:val="0"/>
        <w:spacing w:line="100" w:lineRule="atLeast"/>
        <w:jc w:val="both"/>
      </w:pPr>
      <w:r>
        <w:t xml:space="preserve">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w:t>
      </w:r>
      <w:proofErr w:type="spellStart"/>
      <w:r>
        <w:t>Концедентом</w:t>
      </w:r>
      <w:proofErr w:type="spellEnd"/>
      <w:r>
        <w:t xml:space="preserve"> с указанием причин составления одностороннего акта. Указанный односторонний акт должен быть незамедлительно предоставлен Концессионеру.</w:t>
      </w:r>
    </w:p>
    <w:p w:rsidR="00575F55" w:rsidRDefault="00575F55" w:rsidP="00575F55">
      <w:pPr>
        <w:widowControl w:val="0"/>
        <w:autoSpaceDE w:val="0"/>
        <w:spacing w:line="100" w:lineRule="atLeast"/>
        <w:jc w:val="both"/>
      </w:pPr>
      <w:r>
        <w:t xml:space="preserve">Если Концессионер не оспаривает результаты проверки, проведенной </w:t>
      </w:r>
      <w:proofErr w:type="spellStart"/>
      <w:r>
        <w:t>Концедентом</w:t>
      </w:r>
      <w:proofErr w:type="spellEnd"/>
      <w:r>
        <w:t xml:space="preserve">, он обязан устранить все нарушения, выявленные в результате проверки, в разумный срок и уведомить </w:t>
      </w:r>
      <w:proofErr w:type="spellStart"/>
      <w:r>
        <w:t>Концедента</w:t>
      </w:r>
      <w:proofErr w:type="spellEnd"/>
      <w:r>
        <w:t xml:space="preserve"> об окончании работ по устранению нарушений.</w:t>
      </w:r>
    </w:p>
    <w:p w:rsidR="00575F55" w:rsidRDefault="00575F55" w:rsidP="00575F55">
      <w:pPr>
        <w:widowControl w:val="0"/>
        <w:autoSpaceDE w:val="0"/>
        <w:spacing w:line="100" w:lineRule="atLeast"/>
        <w:jc w:val="both"/>
      </w:pPr>
      <w:r>
        <w:t xml:space="preserve">Если причиной несоответствия, указанного в пункте 9.10. настоящего Соглашения, является действие (бездействие) </w:t>
      </w:r>
      <w:proofErr w:type="spellStart"/>
      <w:r>
        <w:t>Концедента</w:t>
      </w:r>
      <w:proofErr w:type="spellEnd"/>
      <w: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w:t>
      </w:r>
      <w:proofErr w:type="spellStart"/>
      <w:r>
        <w:t>Концедента</w:t>
      </w:r>
      <w:proofErr w:type="spellEnd"/>
      <w:r>
        <w:t xml:space="preserve">,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575F55" w:rsidRDefault="00575F55" w:rsidP="00575F55">
      <w:pPr>
        <w:widowControl w:val="0"/>
        <w:autoSpaceDE w:val="0"/>
        <w:spacing w:line="100" w:lineRule="atLeast"/>
        <w:jc w:val="both"/>
      </w:pPr>
      <w:proofErr w:type="spellStart"/>
      <w:r>
        <w:t>Концедент</w:t>
      </w:r>
      <w:proofErr w:type="spellEnd"/>
      <w:r>
        <w:t xml:space="preserve"> </w:t>
      </w:r>
      <w:proofErr w:type="gramStart"/>
      <w:r>
        <w:t>обязан,  осуществлять</w:t>
      </w:r>
      <w:proofErr w:type="gramEnd"/>
      <w:r>
        <w:t xml:space="preserve">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575F55" w:rsidRDefault="00575F55" w:rsidP="00575F55">
      <w:pPr>
        <w:widowControl w:val="0"/>
        <w:autoSpaceDE w:val="0"/>
        <w:spacing w:line="100" w:lineRule="atLeast"/>
        <w:jc w:val="both"/>
        <w:rPr>
          <w:rFonts w:eastAsia="MS Mincho"/>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ОБЕСПЕЧЕНИЕ ОБЯЗАТЕЛЬСТВ КОНЦЕССИОНЕРА</w:t>
      </w:r>
    </w:p>
    <w:p w:rsidR="00575F55" w:rsidRPr="006A29F3" w:rsidRDefault="00575F55" w:rsidP="00575F55">
      <w:pPr>
        <w:widowControl w:val="0"/>
        <w:autoSpaceDE w:val="0"/>
        <w:spacing w:line="100" w:lineRule="atLeast"/>
        <w:jc w:val="both"/>
      </w:pPr>
      <w:r w:rsidRPr="006A29F3">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5F55" w:rsidRPr="006A29F3" w:rsidRDefault="00575F55" w:rsidP="00575F55">
      <w:pPr>
        <w:widowControl w:val="0"/>
        <w:autoSpaceDE w:val="0"/>
        <w:spacing w:line="100" w:lineRule="atLeast"/>
        <w:jc w:val="both"/>
      </w:pPr>
      <w:r w:rsidRPr="006A29F3">
        <w:t xml:space="preserve">Размер банковской гарантии – </w:t>
      </w:r>
      <w:r w:rsidR="0059149D">
        <w:t xml:space="preserve"> _________________</w:t>
      </w:r>
      <w:r w:rsidRPr="006A29F3">
        <w:t xml:space="preserve"> рубл</w:t>
      </w:r>
      <w:r w:rsidR="00D638E9">
        <w:t>я</w:t>
      </w:r>
      <w:r w:rsidRPr="006A29F3">
        <w:t xml:space="preserve"> на каждый год действия банковской гарантии.</w:t>
      </w:r>
    </w:p>
    <w:p w:rsidR="00575F55" w:rsidRDefault="00575F55" w:rsidP="00575F55">
      <w:pPr>
        <w:widowControl w:val="0"/>
        <w:autoSpaceDE w:val="0"/>
        <w:spacing w:line="100" w:lineRule="atLeast"/>
        <w:jc w:val="both"/>
      </w:pPr>
      <w:r w:rsidRPr="006A29F3">
        <w:t>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3 (трех) лет с даты предоставления банковской гарантии.</w:t>
      </w:r>
    </w:p>
    <w:p w:rsidR="00D4300F" w:rsidRPr="00D4300F" w:rsidRDefault="00D4300F" w:rsidP="00D4300F">
      <w:pPr>
        <w:spacing w:line="264" w:lineRule="auto"/>
        <w:ind w:firstLine="709"/>
        <w:jc w:val="both"/>
        <w:rPr>
          <w:lang w:eastAsia="ar-SA"/>
        </w:rPr>
      </w:pPr>
      <w:r>
        <w:t xml:space="preserve">      </w:t>
      </w:r>
      <w:r w:rsidRPr="00D4300F">
        <w:rPr>
          <w:lang w:eastAsia="ar-SA"/>
        </w:rPr>
        <w:t xml:space="preserve">Заключать новые договоры, обеспечивающие поставку </w:t>
      </w:r>
      <w:r>
        <w:rPr>
          <w:lang w:eastAsia="ar-SA"/>
        </w:rPr>
        <w:t>концессионеру</w:t>
      </w:r>
      <w:r w:rsidRPr="00D4300F">
        <w:rPr>
          <w:lang w:eastAsia="ar-SA"/>
        </w:rPr>
        <w:t xml:space="preserve"> электрической энергии, необходим</w:t>
      </w:r>
      <w:r>
        <w:rPr>
          <w:lang w:eastAsia="ar-SA"/>
        </w:rPr>
        <w:t>ой</w:t>
      </w:r>
      <w:r w:rsidRPr="00D4300F">
        <w:rPr>
          <w:lang w:eastAsia="ar-SA"/>
        </w:rPr>
        <w:t xml:space="preserve"> для производства товаров, оказания услуг в сфере </w:t>
      </w:r>
      <w:r>
        <w:rPr>
          <w:lang w:eastAsia="ar-SA"/>
        </w:rPr>
        <w:t>водоснабжения</w:t>
      </w:r>
      <w:r w:rsidRPr="00D4300F">
        <w:rPr>
          <w:lang w:eastAsia="ar-SA"/>
        </w:rPr>
        <w:t xml:space="preserve"> на протяжении всего срока </w:t>
      </w:r>
      <w:r>
        <w:rPr>
          <w:lang w:eastAsia="ar-SA"/>
        </w:rPr>
        <w:t>концессионного соглашения</w:t>
      </w:r>
      <w:r w:rsidRPr="00D4300F">
        <w:rPr>
          <w:lang w:eastAsia="ar-SA"/>
        </w:rPr>
        <w:t>.</w:t>
      </w:r>
    </w:p>
    <w:p w:rsidR="00D4300F" w:rsidRPr="00D4300F" w:rsidRDefault="00D4300F" w:rsidP="00D4300F">
      <w:pPr>
        <w:widowControl w:val="0"/>
        <w:suppressAutoHyphens/>
        <w:autoSpaceDE w:val="0"/>
        <w:spacing w:line="264" w:lineRule="auto"/>
        <w:ind w:firstLine="709"/>
        <w:jc w:val="both"/>
        <w:rPr>
          <w:lang w:eastAsia="ar-SA"/>
        </w:rPr>
      </w:pPr>
      <w:r>
        <w:rPr>
          <w:lang w:eastAsia="ar-SA"/>
        </w:rPr>
        <w:t xml:space="preserve">    </w:t>
      </w:r>
      <w:r w:rsidRPr="00D4300F">
        <w:rPr>
          <w:lang w:eastAsia="ar-SA"/>
        </w:rPr>
        <w:t>Предоставлять поставщику электрической энергии, являющемуся гарантирующим поставщиком электрической энергии, банковск</w:t>
      </w:r>
      <w:r>
        <w:rPr>
          <w:lang w:eastAsia="ar-SA"/>
        </w:rPr>
        <w:t>ой</w:t>
      </w:r>
      <w:r w:rsidRPr="00D4300F">
        <w:rPr>
          <w:lang w:eastAsia="ar-SA"/>
        </w:rPr>
        <w:t xml:space="preserve"> гарантии.</w:t>
      </w:r>
    </w:p>
    <w:p w:rsidR="00D4300F" w:rsidRPr="006A29F3" w:rsidRDefault="00D4300F"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jc w:val="both"/>
        <w:rPr>
          <w:color w:val="FF0000"/>
          <w:sz w:val="24"/>
          <w:szCs w:val="24"/>
        </w:rPr>
      </w:pPr>
    </w:p>
    <w:p w:rsidR="00575F55" w:rsidRPr="001B7813" w:rsidRDefault="00575F55" w:rsidP="001B7813">
      <w:pPr>
        <w:pStyle w:val="10"/>
        <w:tabs>
          <w:tab w:val="num" w:pos="0"/>
        </w:tabs>
        <w:suppressAutoHyphens/>
        <w:spacing w:before="0" w:after="0" w:line="100" w:lineRule="atLeast"/>
        <w:ind w:left="432" w:hanging="432"/>
        <w:rPr>
          <w:sz w:val="24"/>
          <w:szCs w:val="24"/>
        </w:rPr>
      </w:pPr>
      <w:r>
        <w:rPr>
          <w:sz w:val="24"/>
          <w:szCs w:val="24"/>
        </w:rPr>
        <w:t>ОТВЕТСТВЕННОСТЬ СТОРОН</w:t>
      </w:r>
    </w:p>
    <w:p w:rsidR="00575F55" w:rsidRDefault="00575F55" w:rsidP="00575F55">
      <w:pPr>
        <w:widowControl w:val="0"/>
        <w:autoSpaceDE w:val="0"/>
        <w:spacing w:line="100" w:lineRule="atLeast"/>
        <w:jc w:val="both"/>
      </w:pPr>
      <w:r>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575F55" w:rsidRDefault="00575F55" w:rsidP="00575F55">
      <w:pPr>
        <w:widowControl w:val="0"/>
        <w:autoSpaceDE w:val="0"/>
        <w:spacing w:line="100" w:lineRule="atLeast"/>
        <w:jc w:val="both"/>
      </w:pPr>
      <w:r>
        <w:t xml:space="preserve">Концессионер несет ответственность перед </w:t>
      </w:r>
      <w:proofErr w:type="spellStart"/>
      <w:r>
        <w:t>Концедентом</w:t>
      </w:r>
      <w:proofErr w:type="spellEnd"/>
      <w:r>
        <w:t xml:space="preserve">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575F55" w:rsidRDefault="00575F55" w:rsidP="00575F55">
      <w:pPr>
        <w:widowControl w:val="0"/>
        <w:autoSpaceDE w:val="0"/>
        <w:spacing w:line="100" w:lineRule="atLeast"/>
        <w:jc w:val="both"/>
      </w:pPr>
      <w:r>
        <w:t xml:space="preserve">В случае нарушения требований, указанных в пункте 11.2. настоящего Соглашения, </w:t>
      </w:r>
      <w:proofErr w:type="spellStart"/>
      <w:r>
        <w:t>Концедент</w:t>
      </w:r>
      <w:proofErr w:type="spellEnd"/>
      <w:r>
        <w:t xml:space="preserve">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w:t>
      </w:r>
      <w:proofErr w:type="spellStart"/>
      <w:r>
        <w:t>Концедента</w:t>
      </w:r>
      <w:proofErr w:type="spellEnd"/>
      <w:r>
        <w:t xml:space="preserve">. </w:t>
      </w:r>
    </w:p>
    <w:p w:rsidR="00575F55" w:rsidRDefault="00575F55" w:rsidP="00575F55">
      <w:pPr>
        <w:widowControl w:val="0"/>
        <w:autoSpaceDE w:val="0"/>
        <w:spacing w:line="100" w:lineRule="atLeast"/>
        <w:jc w:val="both"/>
      </w:pPr>
      <w:r>
        <w:t xml:space="preserve">Концессионер несет перед </w:t>
      </w:r>
      <w:proofErr w:type="spellStart"/>
      <w:r>
        <w:t>Концедентом</w:t>
      </w:r>
      <w:proofErr w:type="spellEnd"/>
      <w:r>
        <w:t xml:space="preserve"> ответственность за качество работ по созданию и реконструкции Объекта Соглашения в </w:t>
      </w:r>
      <w:r w:rsidRPr="00D4300F">
        <w:t>течение 5 (пяти) лет</w:t>
      </w:r>
      <w:r>
        <w:t xml:space="preserve"> с момента передачи объектов, предусмотренного пунктами 7.9., 7.10. настоящего Соглашения. </w:t>
      </w:r>
    </w:p>
    <w:p w:rsidR="00575F55" w:rsidRDefault="00575F55" w:rsidP="00575F55">
      <w:pPr>
        <w:widowControl w:val="0"/>
        <w:autoSpaceDE w:val="0"/>
        <w:spacing w:line="100" w:lineRule="atLeast"/>
        <w:jc w:val="both"/>
      </w:pPr>
      <w:proofErr w:type="spellStart"/>
      <w:r>
        <w:t>Концедент</w:t>
      </w:r>
      <w:proofErr w:type="spellEnd"/>
      <w: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575F55" w:rsidRDefault="00575F55" w:rsidP="00575F55">
      <w:pPr>
        <w:widowControl w:val="0"/>
        <w:autoSpaceDE w:val="0"/>
        <w:spacing w:line="100" w:lineRule="atLeast"/>
        <w:jc w:val="both"/>
        <w:rPr>
          <w:iCs/>
        </w:rPr>
      </w:pPr>
      <w:r>
        <w:rPr>
          <w:iCs/>
        </w:rPr>
        <w:t xml:space="preserve">не достижение плановых показателей деятельности Концессионера, предусмотренных Приложением № 9 к настоящему Соглашению, если такое не достижение не вызвано действием (бездействием) </w:t>
      </w:r>
      <w:proofErr w:type="spellStart"/>
      <w:r>
        <w:rPr>
          <w:iCs/>
        </w:rPr>
        <w:t>Концедента</w:t>
      </w:r>
      <w:proofErr w:type="spellEnd"/>
      <w:r>
        <w:rPr>
          <w:iCs/>
        </w:rPr>
        <w:t>, либо действием обстоятельств непреодолимой силы, либо особых обстоятельств, как они предусмотрены настоящим Соглашением;</w:t>
      </w:r>
    </w:p>
    <w:p w:rsidR="00575F55" w:rsidRDefault="00575F55" w:rsidP="00575F55">
      <w:pPr>
        <w:widowControl w:val="0"/>
        <w:autoSpaceDE w:val="0"/>
        <w:spacing w:line="100" w:lineRule="atLeast"/>
        <w:jc w:val="both"/>
        <w:rPr>
          <w:iCs/>
        </w:rPr>
      </w:pPr>
      <w:r>
        <w:rPr>
          <w:iCs/>
        </w:rPr>
        <w:t xml:space="preserve">невыполнение мероприятий, установленных в задании, предусмотренном в Приложении № 5 к настоящему Соглашению, если такое невыполнение не вызвано действием (бездействием) </w:t>
      </w:r>
      <w:proofErr w:type="spellStart"/>
      <w:r>
        <w:rPr>
          <w:iCs/>
        </w:rPr>
        <w:t>Концедента</w:t>
      </w:r>
      <w:proofErr w:type="spellEnd"/>
      <w:r>
        <w:rPr>
          <w:iCs/>
        </w:rPr>
        <w:t>, либо действием обстоятельств непреодолимой силы, либо особых обстоятельств, как они предусмотрены настоящим Соглашением;</w:t>
      </w:r>
    </w:p>
    <w:p w:rsidR="00575F55" w:rsidRDefault="00575F55" w:rsidP="00575F55">
      <w:pPr>
        <w:widowControl w:val="0"/>
        <w:autoSpaceDE w:val="0"/>
        <w:spacing w:line="100" w:lineRule="atLeast"/>
        <w:jc w:val="both"/>
        <w:rPr>
          <w:iCs/>
        </w:rPr>
      </w:pPr>
      <w:r>
        <w:rPr>
          <w:iCs/>
        </w:rPr>
        <w:t xml:space="preserve">иные существенные нарушения условий Соглашения Концессионером, как они определены в пункте 14.3. настоящего Соглашения. </w:t>
      </w:r>
    </w:p>
    <w:p w:rsidR="00575F55" w:rsidRDefault="00575F55" w:rsidP="00575F55">
      <w:pPr>
        <w:widowControl w:val="0"/>
        <w:autoSpaceDE w:val="0"/>
        <w:spacing w:line="100" w:lineRule="atLeast"/>
        <w:jc w:val="both"/>
      </w:pPr>
      <w:r>
        <w:t xml:space="preserve">Концессионер имеет право на возмещение убытков, возникших в результате неисполнения или ненадлежащего исполнения </w:t>
      </w:r>
      <w:proofErr w:type="spellStart"/>
      <w:r>
        <w:t>Концедентом</w:t>
      </w:r>
      <w:proofErr w:type="spellEnd"/>
      <w:r>
        <w:t xml:space="preserve"> любых обязательств, предусмотренных настоящим Соглашением, </w:t>
      </w:r>
      <w:proofErr w:type="gramStart"/>
      <w:r>
        <w:t>включая,:</w:t>
      </w:r>
      <w:proofErr w:type="gramEnd"/>
      <w:r>
        <w:t xml:space="preserve"> </w:t>
      </w:r>
    </w:p>
    <w:p w:rsidR="00575F55" w:rsidRDefault="00575F55" w:rsidP="00575F55">
      <w:pPr>
        <w:widowControl w:val="0"/>
        <w:autoSpaceDE w:val="0"/>
        <w:spacing w:line="100" w:lineRule="atLeast"/>
        <w:jc w:val="both"/>
        <w:rPr>
          <w:iCs/>
        </w:rPr>
      </w:pPr>
      <w:r>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75F55" w:rsidRDefault="00575F55" w:rsidP="00575F55">
      <w:pPr>
        <w:widowControl w:val="0"/>
        <w:autoSpaceDE w:val="0"/>
        <w:spacing w:line="100" w:lineRule="atLeast"/>
        <w:jc w:val="both"/>
        <w:rPr>
          <w:iCs/>
        </w:rPr>
      </w:pPr>
      <w:r>
        <w:rPr>
          <w:iCs/>
        </w:rPr>
        <w:t>нарушение сроков и порядка передачи Концессионеру объектов имущества в составе Объекта Соглашения и иного имущества;</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тарифа на услуги Концессионера в соответствии с действующим законодательством</w:t>
      </w:r>
      <w:r>
        <w:rPr>
          <w:rFonts w:eastAsia="MS Mincho"/>
        </w:rPr>
        <w:t xml:space="preserve"> Российской Федерации и иными нормативными правовыми актами,</w:t>
      </w:r>
      <w:r>
        <w:rPr>
          <w:iCs/>
        </w:rPr>
        <w:t xml:space="preserve"> и условиями Соглашения;</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r>
        <w:rPr>
          <w:iCs/>
        </w:rPr>
        <w:t>повлекшие за собой невозможность компенсации недополученных Концессионером доходов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pPr>
      <w: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575F55" w:rsidRDefault="00575F55" w:rsidP="00575F55">
      <w:pPr>
        <w:widowControl w:val="0"/>
        <w:autoSpaceDE w:val="0"/>
        <w:spacing w:line="100" w:lineRule="atLeast"/>
        <w:jc w:val="both"/>
      </w:pPr>
      <w:bookmarkStart w:id="87" w:name="_Ref382493343"/>
      <w:r>
        <w:lastRenderedPageBreak/>
        <w:t xml:space="preserve">В случае если в течение срока действия Соглашения, в соответствии с которым 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88" w:name="_Ref382493349"/>
      <w:bookmarkEnd w:id="87"/>
    </w:p>
    <w:p w:rsidR="00575F55" w:rsidRDefault="00575F55" w:rsidP="00575F55">
      <w:pPr>
        <w:widowControl w:val="0"/>
        <w:autoSpaceDE w:val="0"/>
        <w:spacing w:line="100" w:lineRule="atLeast"/>
        <w:jc w:val="both"/>
      </w:pPr>
      <w:r>
        <w:t>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88"/>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ПОРЯДОК ВЗАИМОДЕЙСТВИЯ СТОРОН ПРИ НАСТУПЛЕНИИ ОБСТОЯТЕЛЬСТВ НЕПРЕОДОЛИМОЙ СИЛЫ И ОСОБЫХ ОБСТОЯТЕЛЬСТВ</w:t>
      </w:r>
    </w:p>
    <w:p w:rsidR="00575F55" w:rsidRDefault="00575F55" w:rsidP="00575F55">
      <w:pPr>
        <w:widowControl w:val="0"/>
        <w:autoSpaceDE w:val="0"/>
        <w:spacing w:line="100" w:lineRule="atLeast"/>
        <w:jc w:val="both"/>
      </w:pPr>
      <w:r>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575F55" w:rsidRDefault="00575F55" w:rsidP="00575F55">
      <w:pPr>
        <w:widowControl w:val="0"/>
        <w:autoSpaceDE w:val="0"/>
        <w:spacing w:line="100" w:lineRule="atLeast"/>
        <w:jc w:val="both"/>
      </w:pPr>
      <w:r>
        <w:t>К обстоятельствам непреодолимой силы относятся в том числе, но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575F55" w:rsidRDefault="00575F55" w:rsidP="00575F55">
      <w:pPr>
        <w:widowControl w:val="0"/>
        <w:autoSpaceDE w:val="0"/>
        <w:spacing w:line="100" w:lineRule="atLeast"/>
        <w:jc w:val="both"/>
      </w:pPr>
      <w:r>
        <w:t>Сторона, нарушившая условия настоящего Соглашения в результате наступления обстоятельств непреодолимой силы, обязана:</w:t>
      </w:r>
    </w:p>
    <w:p w:rsidR="00575F55" w:rsidRDefault="00575F55" w:rsidP="00575F55">
      <w:pPr>
        <w:widowControl w:val="0"/>
        <w:autoSpaceDE w:val="0"/>
        <w:spacing w:line="100" w:lineRule="atLeast"/>
        <w:jc w:val="both"/>
      </w:pPr>
      <w: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575F55" w:rsidRDefault="00575F55" w:rsidP="00575F55">
      <w:pPr>
        <w:widowControl w:val="0"/>
        <w:autoSpaceDE w:val="0"/>
        <w:spacing w:line="100" w:lineRule="atLeast"/>
        <w:jc w:val="both"/>
      </w:pPr>
      <w:r>
        <w:t>б) в письменной форме уведомить другую Сторону о возобновлении исполнения своих обязательств, предусмотренных настоящим Соглашением.</w:t>
      </w:r>
    </w:p>
    <w:p w:rsidR="00575F55" w:rsidRDefault="00575F55" w:rsidP="00575F55">
      <w:pPr>
        <w:widowControl w:val="0"/>
        <w:autoSpaceDE w:val="0"/>
        <w:spacing w:line="100" w:lineRule="atLeast"/>
        <w:jc w:val="both"/>
      </w:pPr>
      <w: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Pr>
            <w:rStyle w:val="a5"/>
          </w:rPr>
          <w:t>пункте 1</w:t>
        </w:r>
      </w:hyperlink>
      <w:r>
        <w:t xml:space="preserve">.1. настоящего Соглашения: создать комиссию с участием представителей Концессионера и </w:t>
      </w:r>
      <w:proofErr w:type="spellStart"/>
      <w:r>
        <w:t>Концедента</w:t>
      </w:r>
      <w:proofErr w:type="spellEnd"/>
      <w:r>
        <w:t>,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575F55" w:rsidRDefault="00575F55" w:rsidP="00575F55">
      <w:pPr>
        <w:widowControl w:val="0"/>
        <w:autoSpaceDE w:val="0"/>
        <w:spacing w:line="100" w:lineRule="atLeast"/>
        <w:jc w:val="both"/>
      </w:pPr>
      <w:r>
        <w:t>К особым обстоятельствам относятся:</w:t>
      </w:r>
    </w:p>
    <w:p w:rsidR="00575F55" w:rsidRDefault="00575F55" w:rsidP="00575F55">
      <w:pPr>
        <w:widowControl w:val="0"/>
        <w:autoSpaceDE w:val="0"/>
        <w:spacing w:line="100" w:lineRule="atLeast"/>
        <w:jc w:val="both"/>
        <w:rPr>
          <w:iCs/>
        </w:rPr>
      </w:pPr>
      <w:r>
        <w:rPr>
          <w:iCs/>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575F55" w:rsidRDefault="00575F55" w:rsidP="00575F55">
      <w:pPr>
        <w:widowControl w:val="0"/>
        <w:autoSpaceDE w:val="0"/>
        <w:spacing w:line="100" w:lineRule="atLeast"/>
        <w:jc w:val="both"/>
        <w:rPr>
          <w:iCs/>
        </w:rPr>
      </w:pPr>
      <w:r>
        <w:rPr>
          <w:iCs/>
        </w:rPr>
        <w:t>осуществление органами государственной власти национализации, реквизиции или экспроприации имущества Концессионера;</w:t>
      </w:r>
    </w:p>
    <w:p w:rsidR="00575F55" w:rsidRPr="006A29F3" w:rsidRDefault="00575F55" w:rsidP="00575F55">
      <w:pPr>
        <w:widowControl w:val="0"/>
        <w:autoSpaceDE w:val="0"/>
        <w:spacing w:line="100" w:lineRule="atLeast"/>
        <w:jc w:val="both"/>
        <w:rPr>
          <w:iCs/>
        </w:rPr>
      </w:pPr>
      <w:r w:rsidRPr="006A29F3">
        <w:rPr>
          <w:iCs/>
        </w:rPr>
        <w:lastRenderedPageBreak/>
        <w:t>не возмещение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w:t>
      </w:r>
      <w:r w:rsidRPr="006A29F3">
        <w:rPr>
          <w:rFonts w:eastAsia="MS Mincho"/>
        </w:rPr>
        <w:t xml:space="preserve"> Российской Федерации и иными нормативными правовыми актами,</w:t>
      </w:r>
      <w:r w:rsidRPr="006A29F3">
        <w:rPr>
          <w:iCs/>
        </w:rPr>
        <w:t xml:space="preserve"> по причинам, не зависящим от Концессионера;</w:t>
      </w:r>
    </w:p>
    <w:p w:rsidR="00575F55" w:rsidRDefault="00575F55" w:rsidP="00575F55">
      <w:pPr>
        <w:widowControl w:val="0"/>
        <w:autoSpaceDE w:val="0"/>
        <w:spacing w:line="100" w:lineRule="atLeast"/>
        <w:jc w:val="both"/>
        <w:rPr>
          <w:iCs/>
        </w:rPr>
      </w:pPr>
      <w:r>
        <w:rPr>
          <w:iCs/>
        </w:rPr>
        <w:t>противоречащие законодательству</w:t>
      </w:r>
      <w:r>
        <w:rPr>
          <w:rFonts w:eastAsia="MS Mincho"/>
        </w:rPr>
        <w:t xml:space="preserve"> Российской Федерации и иным нормативным правовым актам</w:t>
      </w:r>
      <w:r>
        <w:rPr>
          <w:iCs/>
        </w:rPr>
        <w:t xml:space="preserve">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575F55" w:rsidRDefault="00575F55" w:rsidP="00575F55">
      <w:pPr>
        <w:widowControl w:val="0"/>
        <w:autoSpaceDE w:val="0"/>
        <w:spacing w:line="100" w:lineRule="atLeast"/>
        <w:jc w:val="both"/>
        <w:rPr>
          <w:iCs/>
        </w:rPr>
      </w:pPr>
      <w:r>
        <w:rPr>
          <w:iCs/>
        </w:rPr>
        <w:t>существенные нарушения условий Соглашения Сторонами, как они определены в пунктах 14.3., 14.4. настоящего Соглашения.</w:t>
      </w:r>
    </w:p>
    <w:p w:rsidR="00575F55" w:rsidRDefault="00575F55" w:rsidP="00575F55">
      <w:pPr>
        <w:widowControl w:val="0"/>
        <w:autoSpaceDE w:val="0"/>
        <w:spacing w:line="100" w:lineRule="atLeast"/>
        <w:jc w:val="both"/>
        <w:rPr>
          <w:iCs/>
        </w:rPr>
      </w:pPr>
      <w:r>
        <w:rPr>
          <w:iCs/>
        </w:rPr>
        <w:t xml:space="preserve">внесение изменений в действующую на момент подписания Соглашения схему водоснабжения </w:t>
      </w:r>
      <w:proofErr w:type="gramStart"/>
      <w:r>
        <w:rPr>
          <w:iCs/>
        </w:rPr>
        <w:t>и ,</w:t>
      </w:r>
      <w:proofErr w:type="gramEnd"/>
      <w:r>
        <w:rPr>
          <w:iCs/>
        </w:rPr>
        <w:t xml:space="preserve"> в связи с которыми Сторона не способна будет выполнить обязательства по настоящему Соглашению;</w:t>
      </w:r>
    </w:p>
    <w:p w:rsidR="00575F55" w:rsidRDefault="00575F55" w:rsidP="00575F55">
      <w:pPr>
        <w:widowControl w:val="0"/>
        <w:autoSpaceDE w:val="0"/>
        <w:spacing w:line="100" w:lineRule="atLeast"/>
        <w:jc w:val="both"/>
        <w:rPr>
          <w:iCs/>
        </w:rPr>
      </w:pPr>
      <w:r>
        <w:rPr>
          <w:iCs/>
        </w:rPr>
        <w:t xml:space="preserve">изменение действующего законодательства </w:t>
      </w:r>
      <w:r>
        <w:rPr>
          <w:rFonts w:eastAsia="MS Mincho"/>
        </w:rPr>
        <w:t>Российской Федерации или иных нормативных правовых актов</w:t>
      </w:r>
      <w:r>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575F55" w:rsidRDefault="00575F55" w:rsidP="00575F55">
      <w:pPr>
        <w:widowControl w:val="0"/>
        <w:autoSpaceDE w:val="0"/>
        <w:spacing w:line="100" w:lineRule="atLeast"/>
        <w:jc w:val="both"/>
      </w:pPr>
      <w:r>
        <w:t>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575F55" w:rsidRDefault="00575F55" w:rsidP="00575F55">
      <w:pPr>
        <w:widowControl w:val="0"/>
        <w:autoSpaceDE w:val="0"/>
        <w:spacing w:line="100" w:lineRule="atLeast"/>
        <w:jc w:val="both"/>
      </w:pPr>
      <w:r>
        <w:t xml:space="preserve">не 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575F55" w:rsidRDefault="00575F55" w:rsidP="00575F55">
      <w:pPr>
        <w:widowControl w:val="0"/>
        <w:autoSpaceDE w:val="0"/>
        <w:spacing w:line="100" w:lineRule="atLeast"/>
        <w:jc w:val="both"/>
      </w:pPr>
      <w:r>
        <w:t xml:space="preserve">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w:t>
      </w:r>
      <w:proofErr w:type="gramStart"/>
      <w:r>
        <w:t>и</w:t>
      </w:r>
      <w:proofErr w:type="gramEnd"/>
      <w:r>
        <w:t xml:space="preserve">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575F55" w:rsidRDefault="00575F55" w:rsidP="00575F55">
      <w:pPr>
        <w:widowControl w:val="0"/>
        <w:autoSpaceDE w:val="0"/>
        <w:spacing w:line="100" w:lineRule="atLeast"/>
        <w:jc w:val="both"/>
      </w:pPr>
      <w:r>
        <w:t>При наступлении особых обстоятельств и сохранении их действия в течение 30 (тридцати) календарных дней Сторона вправе требовать:</w:t>
      </w:r>
    </w:p>
    <w:p w:rsidR="00575F55" w:rsidRDefault="00575F55" w:rsidP="00575F55">
      <w:pPr>
        <w:widowControl w:val="0"/>
        <w:autoSpaceDE w:val="0"/>
        <w:spacing w:line="100" w:lineRule="atLeast"/>
        <w:jc w:val="both"/>
        <w:rPr>
          <w:iCs/>
        </w:rPr>
      </w:pPr>
      <w:r>
        <w:rPr>
          <w:iCs/>
        </w:rPr>
        <w:t>досрочного расторжения настоящего Соглашения по решению суда;</w:t>
      </w:r>
    </w:p>
    <w:p w:rsidR="00575F55" w:rsidRDefault="00575F55" w:rsidP="00575F55">
      <w:pPr>
        <w:widowControl w:val="0"/>
        <w:autoSpaceDE w:val="0"/>
        <w:spacing w:line="100" w:lineRule="atLeast"/>
        <w:jc w:val="both"/>
        <w:rPr>
          <w:iCs/>
        </w:rPr>
      </w:pPr>
      <w:r>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ИЗМЕНЕНИЕ СОГЛАШЕНИЯ</w:t>
      </w:r>
    </w:p>
    <w:p w:rsidR="00575F55" w:rsidRDefault="00575F55" w:rsidP="00575F55">
      <w:pPr>
        <w:widowControl w:val="0"/>
        <w:autoSpaceDE w:val="0"/>
        <w:spacing w:line="100" w:lineRule="atLeast"/>
        <w:jc w:val="both"/>
      </w:pPr>
      <w:r>
        <w:t xml:space="preserve">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575F55" w:rsidRDefault="00575F55" w:rsidP="00575F55">
      <w:pPr>
        <w:widowControl w:val="0"/>
        <w:autoSpaceDE w:val="0"/>
        <w:spacing w:line="100" w:lineRule="atLeast"/>
        <w:jc w:val="both"/>
      </w:pPr>
      <w:r>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575F55" w:rsidRDefault="00575F55" w:rsidP="00575F55">
      <w:pPr>
        <w:widowControl w:val="0"/>
        <w:autoSpaceDE w:val="0"/>
        <w:spacing w:line="100" w:lineRule="atLeast"/>
        <w:jc w:val="both"/>
      </w:pPr>
      <w: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75F55" w:rsidRDefault="00575F55" w:rsidP="00575F55">
      <w:pPr>
        <w:widowControl w:val="0"/>
        <w:autoSpaceDE w:val="0"/>
        <w:spacing w:line="100" w:lineRule="atLeast"/>
        <w:jc w:val="both"/>
      </w:pPr>
      <w:r>
        <w:lastRenderedPageBreak/>
        <w:t>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Pr>
          <w:rFonts w:eastAsia="MS Mincho"/>
        </w:rPr>
        <w:t xml:space="preserve"> и иными нормативными правовыми актами</w:t>
      </w:r>
      <w:r>
        <w:t xml:space="preserve"> в сфере регулирования цен (тарифов), получаемому в порядке, утверждаемом Правительством Российской Федерации.</w:t>
      </w:r>
    </w:p>
    <w:p w:rsidR="00575F55" w:rsidRDefault="00575F55" w:rsidP="00575F55">
      <w:pPr>
        <w:widowControl w:val="0"/>
        <w:autoSpaceDE w:val="0"/>
        <w:spacing w:line="100" w:lineRule="atLeast"/>
        <w:jc w:val="both"/>
      </w:pPr>
      <w: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575F55" w:rsidRDefault="00575F55" w:rsidP="00575F55">
      <w:pPr>
        <w:widowControl w:val="0"/>
        <w:autoSpaceDE w:val="0"/>
        <w:spacing w:line="100" w:lineRule="atLeast"/>
        <w:jc w:val="both"/>
      </w:pPr>
      <w:r>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575F55" w:rsidRDefault="00575F55" w:rsidP="00575F55">
      <w:pPr>
        <w:widowControl w:val="0"/>
        <w:autoSpaceDE w:val="0"/>
        <w:spacing w:line="100" w:lineRule="atLeast"/>
        <w:jc w:val="both"/>
      </w:pPr>
      <w:r>
        <w:t xml:space="preserve">Изменение настоящего Соглашения осуществляется в письменной форме путем подписания дополнительного соглашения. </w:t>
      </w: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ПРЕКРАЩЕНИЕ СОГЛАШЕНИЯ</w:t>
      </w:r>
    </w:p>
    <w:p w:rsidR="00575F55" w:rsidRDefault="00575F55" w:rsidP="00575F55">
      <w:pPr>
        <w:widowControl w:val="0"/>
        <w:autoSpaceDE w:val="0"/>
        <w:spacing w:line="100" w:lineRule="atLeast"/>
        <w:jc w:val="both"/>
      </w:pPr>
      <w:r>
        <w:t>Настоящее Соглашение прекращается:</w:t>
      </w:r>
    </w:p>
    <w:p w:rsidR="00575F55" w:rsidRDefault="00575F55" w:rsidP="00575F55">
      <w:pPr>
        <w:widowControl w:val="0"/>
        <w:autoSpaceDE w:val="0"/>
        <w:spacing w:line="100" w:lineRule="atLeast"/>
        <w:jc w:val="both"/>
        <w:rPr>
          <w:iCs/>
        </w:rPr>
      </w:pPr>
      <w:r>
        <w:rPr>
          <w:iCs/>
        </w:rPr>
        <w:t>по истечении срока действия;</w:t>
      </w:r>
    </w:p>
    <w:p w:rsidR="00575F55" w:rsidRDefault="00575F55" w:rsidP="00575F55">
      <w:pPr>
        <w:widowControl w:val="0"/>
        <w:autoSpaceDE w:val="0"/>
        <w:spacing w:line="100" w:lineRule="atLeast"/>
        <w:jc w:val="both"/>
        <w:rPr>
          <w:iCs/>
        </w:rPr>
      </w:pPr>
      <w:r>
        <w:rPr>
          <w:iCs/>
        </w:rPr>
        <w:t>по соглашению Сторон;</w:t>
      </w:r>
    </w:p>
    <w:p w:rsidR="00575F55" w:rsidRDefault="00575F55" w:rsidP="00575F55">
      <w:pPr>
        <w:widowControl w:val="0"/>
        <w:autoSpaceDE w:val="0"/>
        <w:spacing w:line="100" w:lineRule="atLeast"/>
        <w:jc w:val="both"/>
        <w:rPr>
          <w:iCs/>
        </w:rPr>
      </w:pPr>
      <w:r>
        <w:rPr>
          <w:iCs/>
        </w:rPr>
        <w:t>на основании судебного решения о его досрочном расторжении;</w:t>
      </w:r>
    </w:p>
    <w:p w:rsidR="00575F55" w:rsidRDefault="00575F55" w:rsidP="00575F55">
      <w:pPr>
        <w:widowControl w:val="0"/>
        <w:autoSpaceDE w:val="0"/>
        <w:spacing w:line="100" w:lineRule="atLeast"/>
        <w:jc w:val="both"/>
        <w:rPr>
          <w:iCs/>
        </w:rPr>
      </w:pPr>
      <w:r>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575F55" w:rsidRDefault="00575F55" w:rsidP="00575F55">
      <w:pPr>
        <w:widowControl w:val="0"/>
        <w:autoSpaceDE w:val="0"/>
        <w:spacing w:line="100" w:lineRule="atLeast"/>
        <w:jc w:val="both"/>
      </w:pPr>
      <w: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75F55" w:rsidRDefault="00575F55" w:rsidP="00575F55">
      <w:pPr>
        <w:widowControl w:val="0"/>
        <w:autoSpaceDE w:val="0"/>
        <w:spacing w:line="100" w:lineRule="atLeast"/>
        <w:jc w:val="both"/>
      </w:pPr>
      <w:r>
        <w:t>К существенным нарушениям Концессионером условий настоящего Соглашения относятся следующие действия (бездействие) Концессионера:</w:t>
      </w:r>
    </w:p>
    <w:p w:rsidR="00575F55" w:rsidRDefault="00575F55" w:rsidP="00575F55">
      <w:pPr>
        <w:widowControl w:val="0"/>
        <w:autoSpaceDE w:val="0"/>
        <w:spacing w:line="100" w:lineRule="atLeast"/>
        <w:jc w:val="both"/>
        <w:rPr>
          <w:iCs/>
        </w:rPr>
      </w:pPr>
      <w:r>
        <w:rPr>
          <w:iCs/>
        </w:rPr>
        <w:t xml:space="preserve">нарушение сроков подачи документов, необходимых для регистрации прав </w:t>
      </w:r>
      <w:proofErr w:type="spellStart"/>
      <w:r>
        <w:rPr>
          <w:iCs/>
        </w:rPr>
        <w:t>Концедента</w:t>
      </w:r>
      <w:proofErr w:type="spellEnd"/>
      <w:r>
        <w:rPr>
          <w:iCs/>
        </w:rPr>
        <w:t xml:space="preserve">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575F55" w:rsidRDefault="00575F55" w:rsidP="00575F55">
      <w:pPr>
        <w:widowControl w:val="0"/>
        <w:autoSpaceDE w:val="0"/>
        <w:spacing w:line="100" w:lineRule="atLeast"/>
        <w:jc w:val="both"/>
        <w:rPr>
          <w:iCs/>
        </w:rPr>
      </w:pPr>
      <w:r>
        <w:rPr>
          <w:iCs/>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575F55" w:rsidRDefault="00575F55" w:rsidP="00575F55">
      <w:pPr>
        <w:widowControl w:val="0"/>
        <w:autoSpaceDE w:val="0"/>
        <w:spacing w:line="100" w:lineRule="atLeast"/>
        <w:jc w:val="both"/>
        <w:rPr>
          <w:iCs/>
        </w:rPr>
      </w:pPr>
      <w:r>
        <w:rPr>
          <w:iCs/>
        </w:rPr>
        <w:t>неисполнение Концессионером обязательств по осуществлению деятельности, предусмотренной Соглашением;</w:t>
      </w:r>
    </w:p>
    <w:p w:rsidR="00575F55" w:rsidRDefault="00575F55" w:rsidP="00575F55">
      <w:pPr>
        <w:widowControl w:val="0"/>
        <w:autoSpaceDE w:val="0"/>
        <w:spacing w:line="100" w:lineRule="atLeast"/>
        <w:jc w:val="both"/>
        <w:rPr>
          <w:iCs/>
        </w:rPr>
      </w:pPr>
      <w:r>
        <w:rPr>
          <w:iCs/>
        </w:rPr>
        <w:t xml:space="preserve">прекращение или приостановление Концессионером деятельности, предусмотренной Соглашением, без согласия </w:t>
      </w:r>
      <w:proofErr w:type="spellStart"/>
      <w:r>
        <w:rPr>
          <w:iCs/>
        </w:rPr>
        <w:t>Концедента</w:t>
      </w:r>
      <w:proofErr w:type="spellEnd"/>
      <w:r>
        <w:rPr>
          <w:iCs/>
        </w:rPr>
        <w:t>;</w:t>
      </w:r>
    </w:p>
    <w:p w:rsidR="00575F55" w:rsidRDefault="00575F55" w:rsidP="00575F55">
      <w:pPr>
        <w:widowControl w:val="0"/>
        <w:autoSpaceDE w:val="0"/>
        <w:spacing w:line="100" w:lineRule="atLeast"/>
        <w:jc w:val="both"/>
        <w:rPr>
          <w:iCs/>
        </w:rPr>
      </w:pPr>
      <w:r>
        <w:rPr>
          <w:iCs/>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водоснабжению и услуг по водоотведению. </w:t>
      </w:r>
    </w:p>
    <w:p w:rsidR="00575F55" w:rsidRDefault="00575F55" w:rsidP="00575F55">
      <w:pPr>
        <w:widowControl w:val="0"/>
        <w:autoSpaceDE w:val="0"/>
        <w:spacing w:line="100" w:lineRule="atLeast"/>
        <w:jc w:val="both"/>
      </w:pPr>
      <w:r>
        <w:t xml:space="preserve">К существенным нарушениям </w:t>
      </w:r>
      <w:proofErr w:type="spellStart"/>
      <w:r>
        <w:t>Концедентом</w:t>
      </w:r>
      <w:proofErr w:type="spellEnd"/>
      <w:r>
        <w:t xml:space="preserve"> условий концессионного соглашения, относятся следующие действия (бездействие) </w:t>
      </w:r>
      <w:proofErr w:type="spellStart"/>
      <w:r>
        <w:t>Концедента</w:t>
      </w:r>
      <w:proofErr w:type="spellEnd"/>
      <w:r>
        <w:t>:</w:t>
      </w:r>
    </w:p>
    <w:p w:rsidR="00575F55" w:rsidRDefault="00575F55" w:rsidP="00575F55">
      <w:pPr>
        <w:widowControl w:val="0"/>
        <w:autoSpaceDE w:val="0"/>
        <w:spacing w:line="100" w:lineRule="atLeast"/>
        <w:jc w:val="both"/>
        <w:rPr>
          <w:iCs/>
        </w:rPr>
      </w:pPr>
      <w:r>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75F55" w:rsidRDefault="00575F55" w:rsidP="00575F55">
      <w:pPr>
        <w:widowControl w:val="0"/>
        <w:autoSpaceDE w:val="0"/>
        <w:spacing w:line="100" w:lineRule="atLeast"/>
        <w:jc w:val="both"/>
        <w:rPr>
          <w:iCs/>
        </w:rPr>
      </w:pPr>
      <w:r>
        <w:rPr>
          <w:iCs/>
        </w:rPr>
        <w:t>нарушение сроков согласования проектной документации, предусмотренных настоящим Соглашением;</w:t>
      </w:r>
    </w:p>
    <w:p w:rsidR="00575F55" w:rsidRDefault="00575F55" w:rsidP="00575F55">
      <w:pPr>
        <w:widowControl w:val="0"/>
        <w:autoSpaceDE w:val="0"/>
        <w:spacing w:line="100" w:lineRule="atLeast"/>
        <w:jc w:val="both"/>
        <w:rPr>
          <w:iCs/>
        </w:rPr>
      </w:pPr>
      <w:r>
        <w:rPr>
          <w:iCs/>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575F55" w:rsidRDefault="00575F55" w:rsidP="00575F55">
      <w:pPr>
        <w:widowControl w:val="0"/>
        <w:autoSpaceDE w:val="0"/>
        <w:spacing w:line="100" w:lineRule="atLeast"/>
        <w:jc w:val="both"/>
        <w:rPr>
          <w:iCs/>
        </w:rPr>
      </w:pPr>
      <w:r>
        <w:rPr>
          <w:iCs/>
        </w:rPr>
        <w:t>нарушение сроков и порядка передачи концессионеру объектов имущества в составе Объекта Соглашения и иного имущества;</w:t>
      </w:r>
    </w:p>
    <w:p w:rsidR="00575F55" w:rsidRDefault="00575F55" w:rsidP="00575F55">
      <w:pPr>
        <w:widowControl w:val="0"/>
        <w:autoSpaceDE w:val="0"/>
        <w:spacing w:line="100" w:lineRule="atLeast"/>
        <w:jc w:val="both"/>
        <w:rPr>
          <w:iCs/>
        </w:rPr>
      </w:pPr>
      <w:r>
        <w:rPr>
          <w:iCs/>
        </w:rPr>
        <w:t xml:space="preserve">передача </w:t>
      </w:r>
      <w:proofErr w:type="gramStart"/>
      <w:r>
        <w:rPr>
          <w:iCs/>
        </w:rPr>
        <w:t>земельных участков</w:t>
      </w:r>
      <w:proofErr w:type="gramEnd"/>
      <w:r>
        <w:rPr>
          <w:iCs/>
        </w:rPr>
        <w:t xml:space="preserve"> не предназначенных для эксплуатации, строительства и/или </w:t>
      </w:r>
      <w:r>
        <w:rPr>
          <w:iCs/>
        </w:rPr>
        <w:lastRenderedPageBreak/>
        <w:t>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575F55" w:rsidRDefault="00575F55" w:rsidP="00575F55">
      <w:pPr>
        <w:widowControl w:val="0"/>
        <w:autoSpaceDE w:val="0"/>
        <w:spacing w:line="100" w:lineRule="atLeast"/>
        <w:jc w:val="both"/>
        <w:rPr>
          <w:iCs/>
        </w:rPr>
      </w:pPr>
      <w:r>
        <w:rPr>
          <w:iCs/>
        </w:rPr>
        <w:t>повлекшие за собой невозможность компенсации недополученных Концессионером доходов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r>
        <w:rPr>
          <w:iCs/>
        </w:rPr>
        <w:t xml:space="preserve">повлекшие за собой невозможность утверждения тарифа на услуги Концессионера в соответствии с действующим законодательством </w:t>
      </w:r>
      <w:r>
        <w:rPr>
          <w:rFonts w:eastAsia="MS Mincho"/>
        </w:rPr>
        <w:t>Российской Федерации и иными нормативными правовыми актами,</w:t>
      </w:r>
      <w:r>
        <w:rPr>
          <w:iCs/>
        </w:rPr>
        <w:t xml:space="preserve"> и условиями Соглашения;</w:t>
      </w:r>
    </w:p>
    <w:p w:rsidR="00575F55" w:rsidRDefault="00575F55" w:rsidP="00575F55">
      <w:pPr>
        <w:widowControl w:val="0"/>
        <w:autoSpaceDE w:val="0"/>
        <w:spacing w:line="100" w:lineRule="atLeast"/>
        <w:jc w:val="both"/>
        <w:rPr>
          <w:iCs/>
        </w:rPr>
      </w:pPr>
      <w:r>
        <w:rPr>
          <w:iCs/>
        </w:rPr>
        <w:t xml:space="preserve">нарушение </w:t>
      </w:r>
      <w:proofErr w:type="spellStart"/>
      <w:r>
        <w:rPr>
          <w:iCs/>
        </w:rPr>
        <w:t>Концедентом</w:t>
      </w:r>
      <w:proofErr w:type="spellEnd"/>
      <w:r>
        <w:rPr>
          <w:iCs/>
        </w:rPr>
        <w:t xml:space="preserve"> своих обязательств в части предоставления документов, необходимых для регистрации прав </w:t>
      </w:r>
      <w:proofErr w:type="spellStart"/>
      <w:r>
        <w:rPr>
          <w:iCs/>
        </w:rPr>
        <w:t>Концедента</w:t>
      </w:r>
      <w:proofErr w:type="spellEnd"/>
      <w:r>
        <w:rPr>
          <w:iCs/>
        </w:rPr>
        <w:t xml:space="preserve"> и Концессионера на недвижимое имущество в составе Объекта Соглашения, за исключением случаев непреодолимой силы;</w:t>
      </w:r>
    </w:p>
    <w:p w:rsidR="00575F55" w:rsidRDefault="00575F55" w:rsidP="00575F55">
      <w:pPr>
        <w:widowControl w:val="0"/>
        <w:autoSpaceDE w:val="0"/>
        <w:spacing w:line="100" w:lineRule="atLeast"/>
        <w:jc w:val="both"/>
        <w:rPr>
          <w:iCs/>
        </w:rPr>
      </w:pPr>
      <w:r>
        <w:rPr>
          <w:iCs/>
        </w:rPr>
        <w:t>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rsidR="00575F55" w:rsidRDefault="00575F55" w:rsidP="00575F55">
      <w:pPr>
        <w:widowControl w:val="0"/>
        <w:autoSpaceDE w:val="0"/>
        <w:spacing w:line="100" w:lineRule="atLeast"/>
        <w:jc w:val="both"/>
        <w:rPr>
          <w:iCs/>
        </w:rPr>
      </w:pPr>
      <w:r>
        <w:t>В случае досрочного расторжения Соглашения</w:t>
      </w:r>
      <w:r>
        <w:rPr>
          <w:iCs/>
        </w:rPr>
        <w:t xml:space="preserve"> Стороны действуют в порядке, предусмотренном разделом </w:t>
      </w:r>
      <w:r>
        <w:rPr>
          <w:iCs/>
          <w:lang w:val="en-US"/>
        </w:rPr>
        <w:t>VII</w:t>
      </w:r>
      <w:r>
        <w:rPr>
          <w:iCs/>
        </w:rPr>
        <w:t xml:space="preserve"> настоящего Соглашения;</w:t>
      </w:r>
    </w:p>
    <w:p w:rsidR="00575F55" w:rsidRDefault="00575F55" w:rsidP="00575F55">
      <w:pPr>
        <w:widowControl w:val="0"/>
        <w:autoSpaceDE w:val="0"/>
        <w:spacing w:line="100" w:lineRule="atLeast"/>
        <w:jc w:val="both"/>
      </w:pPr>
      <w:r>
        <w:t>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
    <w:p w:rsidR="00575F55" w:rsidRDefault="00575F55" w:rsidP="00575F55">
      <w:pPr>
        <w:widowControl w:val="0"/>
        <w:autoSpaceDE w:val="0"/>
        <w:spacing w:line="100" w:lineRule="atLeast"/>
        <w:jc w:val="both"/>
      </w:pPr>
      <w:r>
        <w:t xml:space="preserve">Порядок и условия возмещения расходов Концессионера, связанных с досрочным расторжением настоящего Соглашения, приведены в Приложении № 10 к настоящему Соглашению. </w:t>
      </w:r>
    </w:p>
    <w:p w:rsidR="00575F55" w:rsidRPr="006A29F3" w:rsidRDefault="00575F55" w:rsidP="00575F55">
      <w:pPr>
        <w:widowControl w:val="0"/>
        <w:autoSpaceDE w:val="0"/>
        <w:spacing w:line="100" w:lineRule="atLeast"/>
        <w:jc w:val="both"/>
      </w:pPr>
      <w:r w:rsidRPr="006A29F3">
        <w:t>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РАЗРЕШЕНИЕ СПОРОВ</w:t>
      </w:r>
    </w:p>
    <w:p w:rsidR="00575F55" w:rsidRDefault="00575F55" w:rsidP="00575F55">
      <w:pPr>
        <w:widowControl w:val="0"/>
        <w:autoSpaceDE w:val="0"/>
        <w:spacing w:line="100" w:lineRule="atLeast"/>
        <w:jc w:val="both"/>
      </w:pPr>
      <w:r>
        <w:t>Споры и разногласия между Сторонами по настоящему Соглашению или в связи с ним разрешаются путем переговоров.</w:t>
      </w:r>
    </w:p>
    <w:p w:rsidR="00575F55" w:rsidRDefault="00575F55" w:rsidP="00575F55">
      <w:pPr>
        <w:widowControl w:val="0"/>
        <w:autoSpaceDE w:val="0"/>
        <w:spacing w:line="100" w:lineRule="atLeast"/>
        <w:jc w:val="both"/>
      </w:pPr>
      <w:r>
        <w:t xml:space="preserve">В случае </w:t>
      </w:r>
      <w:proofErr w:type="spellStart"/>
      <w:r>
        <w:t>недостижения</w:t>
      </w:r>
      <w:proofErr w:type="spellEnd"/>
      <w: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575F55" w:rsidRDefault="00575F55" w:rsidP="00575F55">
      <w:pPr>
        <w:widowControl w:val="0"/>
        <w:autoSpaceDE w:val="0"/>
        <w:spacing w:line="100" w:lineRule="atLeast"/>
        <w:jc w:val="both"/>
      </w:pPr>
      <w: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75F55" w:rsidRDefault="00575F55" w:rsidP="00575F55">
      <w:pPr>
        <w:widowControl w:val="0"/>
        <w:autoSpaceDE w:val="0"/>
        <w:spacing w:line="100" w:lineRule="atLeast"/>
        <w:jc w:val="both"/>
      </w:pPr>
      <w:r>
        <w:t>В случае если ответ не представлен в указанный срок, претензия считается принятой.</w:t>
      </w:r>
    </w:p>
    <w:p w:rsidR="00575F55" w:rsidRDefault="00575F55" w:rsidP="00575F55">
      <w:pPr>
        <w:widowControl w:val="0"/>
        <w:autoSpaceDE w:val="0"/>
        <w:spacing w:line="100" w:lineRule="atLeast"/>
        <w:jc w:val="both"/>
      </w:pPr>
      <w:r>
        <w:t xml:space="preserve">В случае </w:t>
      </w:r>
      <w:proofErr w:type="spellStart"/>
      <w:r>
        <w:t>недостижения</w:t>
      </w:r>
      <w:proofErr w:type="spellEnd"/>
      <w: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Оренбургской области. </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РАЗМЕЩЕНИЕ ИНФОРМАЦИИ</w:t>
      </w:r>
    </w:p>
    <w:p w:rsidR="00575F55" w:rsidRPr="00A13A12" w:rsidRDefault="00575F55" w:rsidP="00575F55">
      <w:pPr>
        <w:widowControl w:val="0"/>
        <w:autoSpaceDE w:val="0"/>
        <w:spacing w:line="100" w:lineRule="atLeast"/>
        <w:jc w:val="both"/>
      </w:pPr>
      <w:r>
        <w:t xml:space="preserve">Настоящее Соглашение, за исключением сведений, составляющих государственную и коммерческую тайну, подлежит размещению на официальном сайте </w:t>
      </w:r>
      <w:proofErr w:type="spellStart"/>
      <w:r w:rsidRPr="00A13A12">
        <w:t>Концедента</w:t>
      </w:r>
      <w:proofErr w:type="spellEnd"/>
      <w:r w:rsidRPr="00A13A12">
        <w:t xml:space="preserve"> – </w:t>
      </w:r>
      <w:hyperlink r:id="rId15" w:history="1">
        <w:r w:rsidRPr="00A13A12">
          <w:rPr>
            <w:rStyle w:val="a5"/>
            <w:rFonts w:cs="Calibri"/>
            <w:lang w:val="en-US"/>
          </w:rPr>
          <w:t>www</w:t>
        </w:r>
        <w:r w:rsidRPr="00A13A12">
          <w:rPr>
            <w:rStyle w:val="a5"/>
            <w:rFonts w:cs="Calibri"/>
          </w:rPr>
          <w:t>.</w:t>
        </w:r>
        <w:proofErr w:type="spellStart"/>
        <w:r w:rsidRPr="00A13A12">
          <w:rPr>
            <w:rStyle w:val="a5"/>
            <w:rFonts w:cs="Calibri"/>
          </w:rPr>
          <w:t>Грачевский</w:t>
        </w:r>
        <w:proofErr w:type="spellEnd"/>
      </w:hyperlink>
      <w:r w:rsidRPr="00A13A12">
        <w:t xml:space="preserve"> – район. РФ и опубликованию в газете «Призыв». </w:t>
      </w:r>
    </w:p>
    <w:p w:rsidR="00575F55" w:rsidRPr="00A13A12"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lastRenderedPageBreak/>
        <w:t>ЗАКЛЮЧИТЕЛЬНЫЕ ПОЛОЖЕНИЯ</w:t>
      </w:r>
    </w:p>
    <w:p w:rsidR="00575F55" w:rsidRDefault="00575F55" w:rsidP="00575F55">
      <w:pPr>
        <w:widowControl w:val="0"/>
        <w:autoSpaceDE w:val="0"/>
        <w:spacing w:line="100" w:lineRule="atLeast"/>
        <w:jc w:val="both"/>
      </w:pPr>
      <w:r>
        <w:t>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575F55" w:rsidRDefault="00575F55" w:rsidP="00575F55">
      <w:pPr>
        <w:widowControl w:val="0"/>
        <w:autoSpaceDE w:val="0"/>
        <w:spacing w:line="100" w:lineRule="atLeast"/>
        <w:jc w:val="both"/>
      </w:pPr>
      <w:r>
        <w:t xml:space="preserve">Настоящее Соглашение составлено на русском языке в четырех подлинных экземплярах, имеющих равную юридическую силу, из них два экземпляра для </w:t>
      </w:r>
      <w:proofErr w:type="spellStart"/>
      <w:r>
        <w:t>Концедента</w:t>
      </w:r>
      <w:proofErr w:type="spellEnd"/>
      <w:r>
        <w:t>, один экземпляр для Концессионера и один экземпляр для регистрирующего органа.</w:t>
      </w:r>
    </w:p>
    <w:p w:rsidR="00575F55" w:rsidRDefault="00575F55" w:rsidP="00575F55">
      <w:pPr>
        <w:widowControl w:val="0"/>
        <w:autoSpaceDE w:val="0"/>
        <w:spacing w:line="100" w:lineRule="atLeast"/>
        <w:jc w:val="both"/>
        <w:rPr>
          <w:rFonts w:eastAsia="MS Mincho"/>
        </w:rPr>
      </w:pPr>
      <w: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Pr>
          <w:rFonts w:eastAsia="MS Mincho"/>
        </w:rPr>
        <w:t xml:space="preserve"> представителями Сторон.</w:t>
      </w:r>
    </w:p>
    <w:p w:rsidR="00575F55" w:rsidRDefault="00575F55" w:rsidP="00575F55">
      <w:pPr>
        <w:widowControl w:val="0"/>
        <w:autoSpaceDE w:val="0"/>
        <w:spacing w:line="100" w:lineRule="atLeast"/>
        <w:jc w:val="both"/>
        <w:rPr>
          <w:rFonts w:eastAsia="MS Mincho"/>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ПРИЛОЖЕНИЯ К НАСТОЯЩЕМУ СОГЛАШЕНИЮ</w:t>
      </w:r>
    </w:p>
    <w:p w:rsidR="00575F55" w:rsidRDefault="00575F55" w:rsidP="00575F55">
      <w:pPr>
        <w:widowControl w:val="0"/>
        <w:autoSpaceDE w:val="0"/>
        <w:spacing w:line="100" w:lineRule="atLeast"/>
        <w:jc w:val="both"/>
      </w:pPr>
      <w:r>
        <w:t xml:space="preserve">Приложение № 1. Сведения о составе и описании </w:t>
      </w:r>
      <w:r>
        <w:rPr>
          <w:iCs/>
        </w:rPr>
        <w:t>объектов имущества в составе</w:t>
      </w:r>
      <w:r>
        <w:t xml:space="preserve"> Объекта Соглашения. </w:t>
      </w:r>
    </w:p>
    <w:p w:rsidR="00575F55" w:rsidRDefault="00575F55" w:rsidP="00575F55">
      <w:pPr>
        <w:spacing w:line="100" w:lineRule="atLeast"/>
        <w:jc w:val="both"/>
      </w:pPr>
      <w:r>
        <w:t xml:space="preserve">Приложение № 2. Копии документов, подтверждающих право собственности </w:t>
      </w:r>
      <w:proofErr w:type="spellStart"/>
      <w:r>
        <w:t>Концедента</w:t>
      </w:r>
      <w:proofErr w:type="spellEnd"/>
      <w:r>
        <w:t xml:space="preserve"> и право хозяйственного ведения Предприятия на объекты в составе Объекта Соглашения. </w:t>
      </w:r>
    </w:p>
    <w:p w:rsidR="00575F55" w:rsidRDefault="00575F55" w:rsidP="00575F55">
      <w:pPr>
        <w:spacing w:line="100" w:lineRule="atLeast"/>
        <w:jc w:val="both"/>
      </w:pPr>
      <w:r>
        <w:t>Приложение № 3. Сведения о составе и описание иного имущества.</w:t>
      </w:r>
    </w:p>
    <w:p w:rsidR="00575F55" w:rsidRDefault="00575F55" w:rsidP="00575F55">
      <w:pPr>
        <w:spacing w:line="100" w:lineRule="atLeast"/>
        <w:jc w:val="both"/>
      </w:pPr>
      <w:r>
        <w:t xml:space="preserve">Приложение № 4. Копии документов, подтверждающих право собственности </w:t>
      </w:r>
      <w:proofErr w:type="spellStart"/>
      <w:r>
        <w:t>Концедента</w:t>
      </w:r>
      <w:proofErr w:type="spellEnd"/>
      <w:r>
        <w:t xml:space="preserve"> и право хозяйственного ведения Предприятия на объекты в составе иного имущества.</w:t>
      </w:r>
    </w:p>
    <w:p w:rsidR="00575F55" w:rsidRDefault="00575F55" w:rsidP="00575F55">
      <w:pPr>
        <w:spacing w:line="100" w:lineRule="atLeast"/>
        <w:jc w:val="both"/>
      </w:pPr>
      <w:r>
        <w:t xml:space="preserve">Приложение № 5. Задание и основные мероприятия, объем и источники инвестиций. </w:t>
      </w:r>
    </w:p>
    <w:p w:rsidR="00575F55" w:rsidRDefault="00575F55" w:rsidP="00575F55">
      <w:pPr>
        <w:spacing w:line="100" w:lineRule="atLeast"/>
        <w:jc w:val="both"/>
      </w:pPr>
      <w:r>
        <w:t>Приложение № 6. Описание земельных участков.</w:t>
      </w:r>
    </w:p>
    <w:p w:rsidR="00575F55" w:rsidRDefault="00575F55" w:rsidP="00575F55">
      <w:pPr>
        <w:spacing w:line="100" w:lineRule="atLeast"/>
        <w:jc w:val="both"/>
      </w:pPr>
      <w:r>
        <w:t xml:space="preserve">Приложение № 7. Копии документов, удостоверяющих право собственности </w:t>
      </w:r>
      <w:proofErr w:type="spellStart"/>
      <w:r>
        <w:t>Концедента</w:t>
      </w:r>
      <w:proofErr w:type="spellEnd"/>
      <w:r>
        <w:t xml:space="preserve"> в отношении земельных участков, предоставляемых Концессионеру по договорам аренды. </w:t>
      </w:r>
    </w:p>
    <w:p w:rsidR="00575F55" w:rsidRDefault="00575F55" w:rsidP="00575F55">
      <w:pPr>
        <w:spacing w:line="100" w:lineRule="atLeast"/>
        <w:jc w:val="both"/>
      </w:pPr>
      <w:r>
        <w:t>Приложение № 8. Долгосрочные параметры регулирования деятельности Концессионера.</w:t>
      </w:r>
    </w:p>
    <w:p w:rsidR="00575F55" w:rsidRDefault="00575F55" w:rsidP="00575F55">
      <w:pPr>
        <w:spacing w:line="100" w:lineRule="atLeast"/>
        <w:jc w:val="both"/>
      </w:pPr>
      <w:r>
        <w:t xml:space="preserve">Приложение № 9. Плановые значения показателей качества, надежности, </w:t>
      </w:r>
      <w:proofErr w:type="spellStart"/>
      <w:r>
        <w:t>энергоэффективности</w:t>
      </w:r>
      <w:proofErr w:type="spellEnd"/>
      <w:r>
        <w:t xml:space="preserve">. </w:t>
      </w:r>
    </w:p>
    <w:p w:rsidR="00575F55" w:rsidRDefault="00575F55" w:rsidP="00575F55">
      <w:pPr>
        <w:spacing w:line="100" w:lineRule="atLeast"/>
        <w:jc w:val="both"/>
      </w:pPr>
      <w:r>
        <w:t xml:space="preserve">Приложение № 10. Порядок возмещения расходов Концессионера при досрочном расторжении Соглашения. </w:t>
      </w:r>
    </w:p>
    <w:p w:rsidR="00575F55" w:rsidRDefault="00575F55" w:rsidP="00575F55">
      <w:pPr>
        <w:spacing w:line="100" w:lineRule="atLeast"/>
      </w:pPr>
    </w:p>
    <w:p w:rsidR="00575F55" w:rsidRDefault="00575F55" w:rsidP="00575F55">
      <w:pPr>
        <w:spacing w:line="100" w:lineRule="atLeast"/>
      </w:pPr>
    </w:p>
    <w:p w:rsidR="00575F55" w:rsidRDefault="00575F55" w:rsidP="00575F55">
      <w:pPr>
        <w:pStyle w:val="10"/>
        <w:tabs>
          <w:tab w:val="num" w:pos="0"/>
        </w:tabs>
        <w:suppressAutoHyphens/>
        <w:spacing w:before="0" w:after="0" w:line="100" w:lineRule="atLeast"/>
        <w:ind w:left="432" w:hanging="432"/>
        <w:jc w:val="both"/>
        <w:rPr>
          <w:sz w:val="24"/>
          <w:szCs w:val="24"/>
        </w:rPr>
      </w:pPr>
      <w:r>
        <w:rPr>
          <w:sz w:val="24"/>
          <w:szCs w:val="24"/>
        </w:rPr>
        <w:t xml:space="preserve"> Адреса и реквизиты Сторон</w:t>
      </w:r>
    </w:p>
    <w:tbl>
      <w:tblPr>
        <w:tblW w:w="0" w:type="auto"/>
        <w:tblInd w:w="-10" w:type="dxa"/>
        <w:tblLayout w:type="fixed"/>
        <w:tblLook w:val="0000" w:firstRow="0" w:lastRow="0" w:firstColumn="0" w:lastColumn="0" w:noHBand="0" w:noVBand="0"/>
      </w:tblPr>
      <w:tblGrid>
        <w:gridCol w:w="5068"/>
        <w:gridCol w:w="5089"/>
      </w:tblGrid>
      <w:tr w:rsidR="00575F55" w:rsidTr="004E56B3">
        <w:tc>
          <w:tcPr>
            <w:tcW w:w="5068" w:type="dxa"/>
            <w:tcBorders>
              <w:top w:val="single" w:sz="4" w:space="0" w:color="000000"/>
              <w:left w:val="single" w:sz="4" w:space="0" w:color="000000"/>
              <w:bottom w:val="single" w:sz="4" w:space="0" w:color="000000"/>
            </w:tcBorders>
            <w:shd w:val="clear" w:color="auto" w:fill="auto"/>
          </w:tcPr>
          <w:p w:rsidR="00575F55" w:rsidRDefault="00575F55" w:rsidP="004E56B3">
            <w:pPr>
              <w:widowControl w:val="0"/>
              <w:autoSpaceDE w:val="0"/>
              <w:snapToGrid w:val="0"/>
              <w:spacing w:line="100" w:lineRule="atLeast"/>
              <w:rPr>
                <w:b/>
              </w:rPr>
            </w:pPr>
            <w:proofErr w:type="spellStart"/>
            <w:r>
              <w:rPr>
                <w:b/>
              </w:rPr>
              <w:t>Концедент</w:t>
            </w:r>
            <w:proofErr w:type="spellEnd"/>
          </w:p>
          <w:p w:rsidR="00575F55" w:rsidRDefault="00575F55" w:rsidP="004E56B3">
            <w:pPr>
              <w:widowControl w:val="0"/>
              <w:autoSpaceDE w:val="0"/>
              <w:spacing w:line="100" w:lineRule="atLeast"/>
              <w:rPr>
                <w:b/>
              </w:rPr>
            </w:pPr>
            <w:r>
              <w:rPr>
                <w:b/>
              </w:rPr>
              <w:t>…</w:t>
            </w:r>
          </w:p>
          <w:p w:rsidR="00575F55" w:rsidRDefault="00575F55" w:rsidP="004E56B3">
            <w:pPr>
              <w:widowControl w:val="0"/>
              <w:autoSpaceDE w:val="0"/>
              <w:spacing w:line="100" w:lineRule="atLeast"/>
            </w:pPr>
            <w:r>
              <w:t xml:space="preserve">_____________________________________ От </w:t>
            </w:r>
            <w:proofErr w:type="spellStart"/>
            <w:r>
              <w:t>Концедента</w:t>
            </w:r>
            <w:proofErr w:type="spellEnd"/>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575F55" w:rsidRDefault="00575F55" w:rsidP="004E56B3">
            <w:pPr>
              <w:widowControl w:val="0"/>
              <w:autoSpaceDE w:val="0"/>
              <w:snapToGrid w:val="0"/>
              <w:spacing w:line="100" w:lineRule="atLeast"/>
              <w:rPr>
                <w:b/>
              </w:rPr>
            </w:pPr>
            <w:r>
              <w:rPr>
                <w:b/>
              </w:rPr>
              <w:t>Концессионер</w:t>
            </w:r>
          </w:p>
          <w:p w:rsidR="00575F55" w:rsidRDefault="00575F55" w:rsidP="004E56B3">
            <w:pPr>
              <w:widowControl w:val="0"/>
              <w:autoSpaceDE w:val="0"/>
              <w:spacing w:line="100" w:lineRule="atLeast"/>
              <w:rPr>
                <w:b/>
              </w:rPr>
            </w:pPr>
            <w:r>
              <w:rPr>
                <w:b/>
              </w:rPr>
              <w:t>…</w:t>
            </w:r>
          </w:p>
          <w:p w:rsidR="00575F55" w:rsidRDefault="00575F55" w:rsidP="004E56B3">
            <w:pPr>
              <w:widowControl w:val="0"/>
              <w:autoSpaceDE w:val="0"/>
              <w:spacing w:line="100" w:lineRule="atLeast"/>
            </w:pPr>
            <w:r>
              <w:t>_____________________________________ От Концессионера</w:t>
            </w:r>
          </w:p>
        </w:tc>
      </w:tr>
    </w:tbl>
    <w:p w:rsidR="00575F55" w:rsidRDefault="001B7813" w:rsidP="00575F55">
      <w:pPr>
        <w:pStyle w:val="10"/>
        <w:tabs>
          <w:tab w:val="num" w:pos="0"/>
        </w:tabs>
        <w:suppressAutoHyphens/>
        <w:spacing w:before="0" w:after="0" w:line="100" w:lineRule="atLeast"/>
        <w:jc w:val="left"/>
        <w:rPr>
          <w:sz w:val="24"/>
          <w:szCs w:val="24"/>
        </w:rPr>
      </w:pPr>
      <w:r>
        <w:rPr>
          <w:b w:val="0"/>
          <w:kern w:val="0"/>
          <w:sz w:val="24"/>
          <w:szCs w:val="24"/>
        </w:rPr>
        <w:t xml:space="preserve">                                                                                                                         </w:t>
      </w:r>
      <w:r w:rsidR="00575F55">
        <w:rPr>
          <w:b w:val="0"/>
          <w:kern w:val="0"/>
          <w:sz w:val="24"/>
          <w:szCs w:val="24"/>
        </w:rPr>
        <w:t xml:space="preserve"> </w:t>
      </w:r>
    </w:p>
    <w:p w:rsidR="00575F55" w:rsidRDefault="00575F55" w:rsidP="00575F55">
      <w:pPr>
        <w:pStyle w:val="10"/>
        <w:tabs>
          <w:tab w:val="num" w:pos="0"/>
        </w:tabs>
        <w:suppressAutoHyphens/>
        <w:spacing w:before="0" w:after="0" w:line="100" w:lineRule="atLeast"/>
        <w:ind w:left="432" w:hanging="432"/>
        <w:rPr>
          <w:caps/>
          <w:sz w:val="24"/>
          <w:szCs w:val="24"/>
        </w:rPr>
      </w:pPr>
    </w:p>
    <w:p w:rsidR="00575F55" w:rsidRDefault="00575F55" w:rsidP="00575F55">
      <w:pPr>
        <w:spacing w:line="100" w:lineRule="atLeast"/>
      </w:pPr>
    </w:p>
    <w:p w:rsidR="00575F55" w:rsidRDefault="00575F55" w:rsidP="00575F55">
      <w:pPr>
        <w:pStyle w:val="ab"/>
        <w:spacing w:after="0" w:line="100" w:lineRule="atLeast"/>
        <w:rPr>
          <w:szCs w:val="24"/>
        </w:rPr>
        <w:sectPr w:rsidR="00575F55" w:rsidSect="002D4072">
          <w:headerReference w:type="even" r:id="rId16"/>
          <w:headerReference w:type="default" r:id="rId17"/>
          <w:footerReference w:type="even" r:id="rId18"/>
          <w:footerReference w:type="default" r:id="rId19"/>
          <w:headerReference w:type="first" r:id="rId20"/>
          <w:footerReference w:type="first" r:id="rId21"/>
          <w:pgSz w:w="11906" w:h="16838"/>
          <w:pgMar w:top="567" w:right="566" w:bottom="1134" w:left="1134" w:header="720" w:footer="708" w:gutter="0"/>
          <w:cols w:space="720"/>
          <w:docGrid w:linePitch="360"/>
        </w:sectPr>
      </w:pPr>
      <w:r>
        <w:rPr>
          <w:szCs w:val="24"/>
        </w:rPr>
        <w:t xml:space="preserve">. </w:t>
      </w:r>
    </w:p>
    <w:p w:rsidR="00575F55" w:rsidRDefault="00575F55" w:rsidP="00575F55">
      <w:pPr>
        <w:keepNext/>
        <w:jc w:val="center"/>
        <w:outlineLvl w:val="0"/>
        <w:rPr>
          <w:rFonts w:eastAsia="Calibri"/>
          <w:b/>
          <w:caps/>
        </w:rPr>
      </w:pPr>
    </w:p>
    <w:p w:rsidR="00575F55" w:rsidRDefault="00575F55" w:rsidP="00575F55">
      <w:pPr>
        <w:pStyle w:val="10"/>
        <w:tabs>
          <w:tab w:val="num" w:pos="0"/>
        </w:tabs>
        <w:suppressAutoHyphens/>
        <w:spacing w:before="0" w:after="0" w:line="100" w:lineRule="atLeast"/>
        <w:ind w:left="432" w:hanging="432"/>
        <w:jc w:val="right"/>
        <w:rPr>
          <w:sz w:val="24"/>
          <w:szCs w:val="24"/>
        </w:rPr>
      </w:pPr>
      <w:r>
        <w:rPr>
          <w:sz w:val="24"/>
          <w:szCs w:val="24"/>
        </w:rPr>
        <w:t>ПРИЛОЖЕНИЕ № 2</w:t>
      </w:r>
    </w:p>
    <w:p w:rsidR="00575F55" w:rsidRDefault="00575F55" w:rsidP="00575F55">
      <w:pPr>
        <w:keepNext/>
        <w:jc w:val="center"/>
        <w:outlineLvl w:val="0"/>
        <w:rPr>
          <w:rFonts w:eastAsia="Calibri"/>
          <w:b/>
          <w:caps/>
        </w:rPr>
      </w:pPr>
    </w:p>
    <w:p w:rsidR="00575F55" w:rsidRDefault="00575F55" w:rsidP="00575F55">
      <w:pPr>
        <w:keepNext/>
        <w:jc w:val="center"/>
        <w:outlineLvl w:val="0"/>
        <w:rPr>
          <w:rFonts w:eastAsia="Calibri"/>
          <w:b/>
          <w:caps/>
        </w:rPr>
      </w:pPr>
    </w:p>
    <w:p w:rsidR="00575F55" w:rsidRPr="002C75E9" w:rsidRDefault="00575F55" w:rsidP="00575F55">
      <w:pPr>
        <w:keepNext/>
        <w:jc w:val="center"/>
        <w:outlineLvl w:val="0"/>
        <w:rPr>
          <w:rFonts w:eastAsia="Calibri"/>
          <w:b/>
          <w:caps/>
        </w:rPr>
      </w:pPr>
      <w:r w:rsidRPr="002C75E9">
        <w:rPr>
          <w:rFonts w:eastAsia="Calibri"/>
          <w:b/>
          <w:caps/>
        </w:rPr>
        <w:t xml:space="preserve">Сведения о составе и описании объектов имущества в составе Объекта Соглашения </w:t>
      </w:r>
    </w:p>
    <w:p w:rsidR="00575F55" w:rsidRPr="002C75E9" w:rsidRDefault="00575F55" w:rsidP="00575F55">
      <w:pPr>
        <w:rPr>
          <w:rFonts w:eastAsia="Calibri"/>
        </w:rPr>
      </w:pPr>
    </w:p>
    <w:p w:rsidR="00575F55" w:rsidRPr="002C75E9" w:rsidRDefault="00575F55" w:rsidP="00575F55">
      <w:pPr>
        <w:rPr>
          <w:rFonts w:eastAsia="Calibri"/>
          <w:b/>
        </w:rPr>
      </w:pPr>
      <w:r w:rsidRPr="002C75E9">
        <w:rPr>
          <w:rFonts w:eastAsia="Calibri"/>
          <w:b/>
        </w:rPr>
        <w:t>1. Описание Объекта Соглашения</w:t>
      </w:r>
    </w:p>
    <w:p w:rsidR="00575F55" w:rsidRPr="002C75E9" w:rsidRDefault="00575F55" w:rsidP="00575F55">
      <w:pPr>
        <w:shd w:val="clear" w:color="auto" w:fill="FFFFFF"/>
        <w:jc w:val="both"/>
      </w:pPr>
      <w:r w:rsidRPr="002C75E9">
        <w:t xml:space="preserve">Объектом Соглашения является система коммунальной инфраструктуры, в том числе объекты водоподготовки, водоснабжения, и иные, технологически связанные между собой и предназначенные для осуществления деятельности, предусмотренной концессионным соглашением, </w:t>
      </w:r>
      <w:r w:rsidRPr="002C75E9">
        <w:rPr>
          <w:bCs/>
        </w:rPr>
        <w:t xml:space="preserve">для организации </w:t>
      </w:r>
      <w:proofErr w:type="gramStart"/>
      <w:r w:rsidRPr="002C75E9">
        <w:rPr>
          <w:bCs/>
        </w:rPr>
        <w:t xml:space="preserve">водоснабжения </w:t>
      </w:r>
      <w:r w:rsidRPr="002C75E9">
        <w:t xml:space="preserve"> на</w:t>
      </w:r>
      <w:proofErr w:type="gramEnd"/>
      <w:r w:rsidRPr="002C75E9">
        <w:t xml:space="preserve"> территории </w:t>
      </w:r>
      <w:r>
        <w:t xml:space="preserve">Александровского сельсовета </w:t>
      </w:r>
      <w:proofErr w:type="spellStart"/>
      <w:r>
        <w:t>Грачевского</w:t>
      </w:r>
      <w:proofErr w:type="spellEnd"/>
      <w:r>
        <w:t xml:space="preserve"> района Оренбургской области, в</w:t>
      </w:r>
      <w:r w:rsidRPr="002C75E9">
        <w:t>ключая объекты, подлежащие созданию и реконструкции.</w:t>
      </w:r>
    </w:p>
    <w:p w:rsidR="00575F55" w:rsidRDefault="00575F55" w:rsidP="00575F55">
      <w:pPr>
        <w:spacing w:line="100" w:lineRule="atLeast"/>
        <w:rPr>
          <w:b/>
        </w:rPr>
      </w:pPr>
      <w:r w:rsidRPr="002C75E9">
        <w:rPr>
          <w:b/>
        </w:rPr>
        <w:t>Краткое описание комплекса централ</w:t>
      </w:r>
      <w:r>
        <w:rPr>
          <w:b/>
        </w:rPr>
        <w:t xml:space="preserve">изованной системы </w:t>
      </w:r>
      <w:proofErr w:type="gramStart"/>
      <w:r>
        <w:rPr>
          <w:b/>
        </w:rPr>
        <w:t>водоснабжения  муниципального</w:t>
      </w:r>
      <w:proofErr w:type="gramEnd"/>
      <w:r>
        <w:rPr>
          <w:b/>
        </w:rPr>
        <w:t xml:space="preserve"> образования Александровский сельсовет </w:t>
      </w:r>
      <w:proofErr w:type="spellStart"/>
      <w:r>
        <w:rPr>
          <w:b/>
        </w:rPr>
        <w:t>Грачевского</w:t>
      </w:r>
      <w:proofErr w:type="spellEnd"/>
      <w:r>
        <w:rPr>
          <w:b/>
        </w:rPr>
        <w:t xml:space="preserve"> района Оренбургской области.</w:t>
      </w:r>
    </w:p>
    <w:p w:rsidR="00575F55" w:rsidRDefault="00575F55" w:rsidP="00575F55">
      <w:pPr>
        <w:pStyle w:val="ab"/>
        <w:spacing w:after="0" w:line="100" w:lineRule="atLeast"/>
        <w:rPr>
          <w:szCs w:val="24"/>
        </w:rPr>
      </w:pPr>
      <w:r>
        <w:rPr>
          <w:szCs w:val="24"/>
        </w:rPr>
        <w:t xml:space="preserve">На территории муниципального образования </w:t>
      </w:r>
      <w:r>
        <w:rPr>
          <w:b/>
        </w:rPr>
        <w:t xml:space="preserve">Александровский сельсовет </w:t>
      </w:r>
      <w:proofErr w:type="spellStart"/>
      <w:r>
        <w:rPr>
          <w:b/>
        </w:rPr>
        <w:t>Грачевского</w:t>
      </w:r>
      <w:proofErr w:type="spellEnd"/>
      <w:r>
        <w:rPr>
          <w:b/>
        </w:rPr>
        <w:t xml:space="preserve"> района Оренбургской области</w:t>
      </w:r>
      <w:r>
        <w:rPr>
          <w:szCs w:val="24"/>
        </w:rPr>
        <w:t xml:space="preserve"> одна технологическая зона. Водоснабжение села Александровка осуществляется за счет каптажа из родника и скважины расположенных в восточной части села в бассейне реки Волга. На роднике установлено насосное оборудование которое подает воду в емкости по 200 м</w:t>
      </w:r>
      <w:proofErr w:type="gramStart"/>
      <w:r>
        <w:rPr>
          <w:szCs w:val="24"/>
        </w:rPr>
        <w:t>3,  и</w:t>
      </w:r>
      <w:proofErr w:type="gramEnd"/>
      <w:r>
        <w:rPr>
          <w:szCs w:val="24"/>
        </w:rPr>
        <w:t xml:space="preserve"> после распределяется по водопроводной сети. Глубина скважины 81 метр, пробурена в 1978 году. Скважиной эксплуатируется </w:t>
      </w:r>
      <w:proofErr w:type="spellStart"/>
      <w:r>
        <w:rPr>
          <w:szCs w:val="24"/>
        </w:rPr>
        <w:t>верхнетатарский</w:t>
      </w:r>
      <w:proofErr w:type="spellEnd"/>
      <w:r>
        <w:rPr>
          <w:szCs w:val="24"/>
        </w:rPr>
        <w:t xml:space="preserve"> водоносный комплекс верхней Перми. Статистический уровень скважины устанавливается на глубине 16 метров. Дебет скважины составляет 1,3 л/с при понижении уровня подземных вод на глубину 42 метра. Координаты центра расположения родника и скважины 53* 047* </w:t>
      </w:r>
      <w:proofErr w:type="spellStart"/>
      <w:r>
        <w:rPr>
          <w:szCs w:val="24"/>
        </w:rPr>
        <w:t>с.ш</w:t>
      </w:r>
      <w:proofErr w:type="spellEnd"/>
      <w:r>
        <w:rPr>
          <w:szCs w:val="24"/>
        </w:rPr>
        <w:t xml:space="preserve">. и 53*19,8* </w:t>
      </w:r>
      <w:proofErr w:type="spellStart"/>
      <w:r>
        <w:rPr>
          <w:szCs w:val="24"/>
        </w:rPr>
        <w:t>в.д</w:t>
      </w:r>
      <w:proofErr w:type="spellEnd"/>
      <w:r>
        <w:rPr>
          <w:szCs w:val="24"/>
        </w:rPr>
        <w:t xml:space="preserve">. </w:t>
      </w:r>
    </w:p>
    <w:p w:rsidR="00575F55" w:rsidRDefault="00575F55" w:rsidP="00575F55">
      <w:pPr>
        <w:pStyle w:val="ab"/>
        <w:spacing w:after="0" w:line="100" w:lineRule="atLeast"/>
        <w:rPr>
          <w:szCs w:val="24"/>
        </w:rPr>
      </w:pPr>
    </w:p>
    <w:p w:rsidR="00575F55" w:rsidRDefault="00575F55" w:rsidP="00575F55">
      <w:pPr>
        <w:pStyle w:val="ab"/>
        <w:spacing w:after="0" w:line="100" w:lineRule="atLeast"/>
        <w:rPr>
          <w:szCs w:val="24"/>
        </w:rPr>
      </w:pPr>
      <w:r>
        <w:rPr>
          <w:szCs w:val="24"/>
        </w:rPr>
        <w:t>Всего пробурено 1 скважина, которая является резервной и в настоящее время не функционирует. Водозаборная скважина не оборудована турбинными расходомерами. На скважине не установлены устройства плавного пуска с целью повышения надежности и срока службы расходомеров.</w:t>
      </w:r>
    </w:p>
    <w:p w:rsidR="00575F55" w:rsidRDefault="00575F55" w:rsidP="00575F55">
      <w:pPr>
        <w:pStyle w:val="ab"/>
        <w:spacing w:after="0" w:line="100" w:lineRule="atLeast"/>
        <w:rPr>
          <w:szCs w:val="24"/>
        </w:rPr>
      </w:pPr>
      <w:r>
        <w:rPr>
          <w:szCs w:val="24"/>
        </w:rPr>
        <w:t>Учет подземной воды, переданной потребителям, не осуществляется.</w:t>
      </w:r>
    </w:p>
    <w:p w:rsidR="00575F55" w:rsidRDefault="00575F55" w:rsidP="00575F55">
      <w:pPr>
        <w:pStyle w:val="ab"/>
        <w:spacing w:after="0" w:line="100" w:lineRule="atLeast"/>
        <w:rPr>
          <w:szCs w:val="24"/>
        </w:rPr>
      </w:pPr>
      <w:r>
        <w:rPr>
          <w:szCs w:val="24"/>
        </w:rPr>
        <w:t xml:space="preserve">Максимальный разрешенный </w:t>
      </w:r>
      <w:proofErr w:type="spellStart"/>
      <w:r>
        <w:rPr>
          <w:szCs w:val="24"/>
        </w:rPr>
        <w:t>водоотбор</w:t>
      </w:r>
      <w:proofErr w:type="spellEnd"/>
      <w:r>
        <w:rPr>
          <w:szCs w:val="24"/>
        </w:rPr>
        <w:t xml:space="preserve"> – 54 тыс. м3 /</w:t>
      </w:r>
      <w:proofErr w:type="spellStart"/>
      <w:r>
        <w:rPr>
          <w:szCs w:val="24"/>
        </w:rPr>
        <w:t>сут</w:t>
      </w:r>
      <w:proofErr w:type="spellEnd"/>
      <w:r>
        <w:rPr>
          <w:szCs w:val="24"/>
        </w:rPr>
        <w:t>., не превышается.</w:t>
      </w:r>
    </w:p>
    <w:p w:rsidR="00575F55" w:rsidRPr="002C75E9" w:rsidRDefault="00575F55" w:rsidP="00575F55">
      <w:pPr>
        <w:shd w:val="clear" w:color="auto" w:fill="FFFFFF"/>
        <w:jc w:val="both"/>
        <w:rPr>
          <w:b/>
        </w:rPr>
      </w:pPr>
      <w:proofErr w:type="gramStart"/>
      <w:r>
        <w:t>По  состоянию</w:t>
      </w:r>
      <w:proofErr w:type="gramEnd"/>
      <w:r>
        <w:t xml:space="preserve"> на  20</w:t>
      </w:r>
      <w:r w:rsidR="00415B92">
        <w:t>20</w:t>
      </w:r>
      <w:r>
        <w:t xml:space="preserve"> года протяженность сетей водоснабжения составила 5,858 км.</w:t>
      </w:r>
    </w:p>
    <w:p w:rsidR="00575F55" w:rsidRDefault="00575F55"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6E20C5" w:rsidRPr="00EC29E9" w:rsidRDefault="006E20C5" w:rsidP="004E56B3">
      <w:pPr>
        <w:rPr>
          <w:color w:val="000000"/>
          <w:kern w:val="3"/>
          <w:sz w:val="28"/>
          <w:szCs w:val="28"/>
          <w:lang w:eastAsia="ja-JP" w:bidi="fa-IR"/>
        </w:rPr>
      </w:pPr>
      <w:r w:rsidRPr="00EC29E9">
        <w:rPr>
          <w:color w:val="000000"/>
          <w:kern w:val="3"/>
          <w:sz w:val="28"/>
          <w:szCs w:val="28"/>
          <w:lang w:eastAsia="ja-JP" w:bidi="fa-IR"/>
        </w:rPr>
        <w:t xml:space="preserve">  </w:t>
      </w:r>
    </w:p>
    <w:p w:rsidR="00812749" w:rsidRPr="00583CE9" w:rsidRDefault="006E20C5" w:rsidP="004E56B3">
      <w:pPr>
        <w:rPr>
          <w:b/>
          <w:szCs w:val="22"/>
          <w:lang w:eastAsia="en-US"/>
        </w:rPr>
      </w:pPr>
      <w:r w:rsidRPr="00EC29E9">
        <w:rPr>
          <w:color w:val="000000"/>
          <w:kern w:val="3"/>
          <w:sz w:val="28"/>
          <w:szCs w:val="28"/>
          <w:lang w:eastAsia="ja-JP" w:bidi="fa-IR"/>
        </w:rPr>
        <w:lastRenderedPageBreak/>
        <w:t xml:space="preserve">                                                                                                 </w:t>
      </w:r>
      <w:r w:rsidR="00812749" w:rsidRPr="00583CE9">
        <w:rPr>
          <w:b/>
          <w:szCs w:val="22"/>
          <w:lang w:eastAsia="en-US"/>
        </w:rPr>
        <w:t xml:space="preserve">Приложение </w:t>
      </w:r>
      <w:r w:rsidR="00812749">
        <w:rPr>
          <w:b/>
          <w:szCs w:val="22"/>
          <w:lang w:eastAsia="en-US"/>
        </w:rPr>
        <w:t>3</w:t>
      </w:r>
    </w:p>
    <w:p w:rsidR="00812749" w:rsidRDefault="00812749" w:rsidP="00812749">
      <w:pPr>
        <w:ind w:left="6804"/>
        <w:rPr>
          <w:b/>
          <w:szCs w:val="22"/>
          <w:lang w:eastAsia="en-US"/>
        </w:rPr>
      </w:pPr>
      <w:r w:rsidRPr="00583CE9">
        <w:rPr>
          <w:b/>
          <w:szCs w:val="22"/>
          <w:lang w:eastAsia="en-US"/>
        </w:rPr>
        <w:t>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собственнос</w:t>
      </w:r>
      <w:r>
        <w:rPr>
          <w:b/>
          <w:szCs w:val="22"/>
          <w:lang w:eastAsia="en-US"/>
        </w:rPr>
        <w:t xml:space="preserve">ти муниципального образования Александровский сельсовет </w:t>
      </w:r>
      <w:proofErr w:type="spellStart"/>
      <w:r>
        <w:rPr>
          <w:b/>
          <w:szCs w:val="22"/>
          <w:lang w:eastAsia="en-US"/>
        </w:rPr>
        <w:t>Грачевского</w:t>
      </w:r>
      <w:proofErr w:type="spellEnd"/>
      <w:r>
        <w:rPr>
          <w:b/>
          <w:szCs w:val="22"/>
          <w:lang w:eastAsia="en-US"/>
        </w:rPr>
        <w:t xml:space="preserve"> района Оренбургской области</w:t>
      </w:r>
    </w:p>
    <w:p w:rsidR="00812749" w:rsidRPr="00583CE9" w:rsidRDefault="00812749" w:rsidP="00812749">
      <w:pPr>
        <w:ind w:left="6804"/>
        <w:rPr>
          <w:b/>
          <w:bCs/>
          <w:lang w:eastAsia="en-US"/>
        </w:rPr>
      </w:pPr>
    </w:p>
    <w:p w:rsidR="006E20C5" w:rsidRPr="006E20C5" w:rsidRDefault="00812749" w:rsidP="006E20C5">
      <w:pPr>
        <w:jc w:val="center"/>
        <w:rPr>
          <w:sz w:val="28"/>
          <w:szCs w:val="28"/>
        </w:rPr>
      </w:pPr>
      <w:r w:rsidRPr="005D736B">
        <w:rPr>
          <w:sz w:val="28"/>
          <w:szCs w:val="28"/>
        </w:rPr>
        <w:t>КРИТЕРИИ КОНКУРСА</w:t>
      </w:r>
    </w:p>
    <w:p w:rsidR="00812749" w:rsidRPr="006E20C5" w:rsidRDefault="00812749" w:rsidP="006E20C5">
      <w:pPr>
        <w:jc w:val="center"/>
        <w:rPr>
          <w:sz w:val="28"/>
          <w:szCs w:val="28"/>
        </w:rPr>
      </w:pPr>
      <w:r w:rsidRPr="006E20C5">
        <w:rPr>
          <w:sz w:val="28"/>
          <w:szCs w:val="28"/>
        </w:rPr>
        <w:t>1. Предельный размер расходов на создание и реконструкцию объекта концессионного соглашения, которые предполаг</w:t>
      </w:r>
      <w:r w:rsidR="006E20C5" w:rsidRPr="006E20C5">
        <w:rPr>
          <w:sz w:val="28"/>
          <w:szCs w:val="28"/>
        </w:rPr>
        <w:t xml:space="preserve">ается осуществить </w:t>
      </w:r>
      <w:r w:rsidRPr="006E20C5">
        <w:rPr>
          <w:sz w:val="28"/>
          <w:szCs w:val="28"/>
        </w:rPr>
        <w:t>концессионером, на каждый год срока действия концессионного соглашения</w:t>
      </w:r>
    </w:p>
    <w:p w:rsidR="00812749" w:rsidRPr="00D4300F" w:rsidRDefault="00812749" w:rsidP="00812749">
      <w:pPr>
        <w:autoSpaceDE w:val="0"/>
        <w:autoSpaceDN w:val="0"/>
        <w:adjustRightInd w:val="0"/>
        <w:ind w:firstLine="708"/>
        <w:jc w:val="both"/>
        <w:rPr>
          <w:sz w:val="28"/>
          <w:szCs w:val="28"/>
        </w:rPr>
      </w:pPr>
      <w:r w:rsidRPr="006E20C5">
        <w:rPr>
          <w:sz w:val="28"/>
          <w:szCs w:val="28"/>
        </w:rPr>
        <w:t xml:space="preserve">Предельный размер расходов на создание и реконструкцию объекта концессионного соглашения составляет </w:t>
      </w:r>
      <w:r w:rsidRPr="00D4300F">
        <w:rPr>
          <w:sz w:val="28"/>
          <w:szCs w:val="28"/>
        </w:rPr>
        <w:t>61,2 млн.</w:t>
      </w:r>
      <w:r w:rsidRPr="006E20C5">
        <w:rPr>
          <w:sz w:val="28"/>
          <w:szCs w:val="28"/>
        </w:rPr>
        <w:t xml:space="preserve"> руб. без НДС за период </w:t>
      </w:r>
      <w:r w:rsidRPr="00D4300F">
        <w:rPr>
          <w:sz w:val="28"/>
          <w:szCs w:val="28"/>
        </w:rPr>
        <w:t>с 20</w:t>
      </w:r>
      <w:r w:rsidR="00152D5C">
        <w:rPr>
          <w:sz w:val="28"/>
          <w:szCs w:val="28"/>
        </w:rPr>
        <w:t>20</w:t>
      </w:r>
      <w:r w:rsidRPr="00D4300F">
        <w:rPr>
          <w:sz w:val="28"/>
          <w:szCs w:val="28"/>
        </w:rPr>
        <w:t xml:space="preserve"> г. до 20</w:t>
      </w:r>
      <w:r w:rsidR="00D4300F" w:rsidRPr="00D4300F">
        <w:rPr>
          <w:sz w:val="28"/>
          <w:szCs w:val="28"/>
        </w:rPr>
        <w:t>2</w:t>
      </w:r>
      <w:r w:rsidR="00152D5C">
        <w:rPr>
          <w:sz w:val="28"/>
          <w:szCs w:val="28"/>
        </w:rPr>
        <w:t>4</w:t>
      </w:r>
      <w:r w:rsidRPr="00D4300F">
        <w:rPr>
          <w:sz w:val="28"/>
          <w:szCs w:val="28"/>
        </w:rPr>
        <w:t xml:space="preserve"> г.</w:t>
      </w:r>
    </w:p>
    <w:p w:rsidR="00812749" w:rsidRPr="006E20C5" w:rsidRDefault="00812749" w:rsidP="00812749">
      <w:pPr>
        <w:pStyle w:val="23"/>
        <w:spacing w:before="0" w:after="0"/>
        <w:rPr>
          <w:b w:val="0"/>
          <w:sz w:val="28"/>
        </w:rPr>
      </w:pPr>
      <w:r w:rsidRPr="006E20C5">
        <w:rPr>
          <w:b w:val="0"/>
          <w:sz w:val="28"/>
        </w:rPr>
        <w:t>1.1 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w:t>
      </w:r>
    </w:p>
    <w:tbl>
      <w:tblPr>
        <w:tblW w:w="4747" w:type="pct"/>
        <w:tblLook w:val="00A0" w:firstRow="1" w:lastRow="0" w:firstColumn="1" w:lastColumn="0" w:noHBand="0" w:noVBand="0"/>
      </w:tblPr>
      <w:tblGrid>
        <w:gridCol w:w="6881"/>
        <w:gridCol w:w="785"/>
        <w:gridCol w:w="785"/>
        <w:gridCol w:w="782"/>
        <w:gridCol w:w="782"/>
        <w:gridCol w:w="778"/>
        <w:gridCol w:w="778"/>
        <w:gridCol w:w="778"/>
        <w:gridCol w:w="778"/>
        <w:gridCol w:w="778"/>
        <w:gridCol w:w="778"/>
      </w:tblGrid>
      <w:tr w:rsidR="0059149D" w:rsidRPr="005D736B" w:rsidTr="0059149D">
        <w:trPr>
          <w:trHeight w:val="255"/>
        </w:trPr>
        <w:tc>
          <w:tcPr>
            <w:tcW w:w="2343" w:type="pct"/>
            <w:vMerge w:val="restart"/>
            <w:tcBorders>
              <w:top w:val="single" w:sz="4" w:space="0" w:color="auto"/>
              <w:left w:val="single" w:sz="4" w:space="0" w:color="auto"/>
              <w:bottom w:val="single" w:sz="4" w:space="0" w:color="000000"/>
              <w:right w:val="single" w:sz="4" w:space="0" w:color="000000"/>
            </w:tcBorders>
            <w:noWrap/>
            <w:vAlign w:val="center"/>
          </w:tcPr>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tc>
        <w:tc>
          <w:tcPr>
            <w:tcW w:w="267" w:type="pct"/>
            <w:tcBorders>
              <w:top w:val="single" w:sz="4" w:space="0" w:color="auto"/>
              <w:left w:val="nil"/>
              <w:bottom w:val="single" w:sz="4" w:space="0" w:color="auto"/>
              <w:right w:val="single" w:sz="4" w:space="0" w:color="auto"/>
            </w:tcBorders>
            <w:vAlign w:val="center"/>
          </w:tcPr>
          <w:p w:rsidR="0059149D" w:rsidRPr="00152D5C" w:rsidRDefault="0059149D" w:rsidP="00152D5C">
            <w:pPr>
              <w:jc w:val="center"/>
              <w:rPr>
                <w:b/>
                <w:bCs/>
              </w:rPr>
            </w:pPr>
            <w:r w:rsidRPr="006510CE">
              <w:rPr>
                <w:b/>
                <w:bCs/>
                <w:lang w:val="en-US"/>
              </w:rPr>
              <w:t>20</w:t>
            </w:r>
            <w:r w:rsidR="00152D5C">
              <w:rPr>
                <w:b/>
                <w:bCs/>
              </w:rPr>
              <w:t>20</w:t>
            </w:r>
          </w:p>
        </w:tc>
        <w:tc>
          <w:tcPr>
            <w:tcW w:w="267" w:type="pct"/>
            <w:tcBorders>
              <w:top w:val="single" w:sz="4" w:space="0" w:color="auto"/>
              <w:left w:val="nil"/>
              <w:bottom w:val="single" w:sz="4" w:space="0" w:color="auto"/>
              <w:right w:val="single" w:sz="4" w:space="0" w:color="auto"/>
            </w:tcBorders>
            <w:vAlign w:val="center"/>
          </w:tcPr>
          <w:p w:rsidR="0059149D" w:rsidRPr="00D4300F" w:rsidRDefault="0059149D" w:rsidP="00152D5C">
            <w:pPr>
              <w:jc w:val="center"/>
              <w:rPr>
                <w:b/>
                <w:bCs/>
              </w:rPr>
            </w:pPr>
            <w:r w:rsidRPr="006510CE">
              <w:rPr>
                <w:b/>
                <w:bCs/>
                <w:lang w:val="en-US"/>
              </w:rPr>
              <w:t>20</w:t>
            </w:r>
            <w:r>
              <w:rPr>
                <w:b/>
                <w:bCs/>
              </w:rPr>
              <w:t>2</w:t>
            </w:r>
            <w:r w:rsidR="00152D5C">
              <w:rPr>
                <w:b/>
                <w:bCs/>
              </w:rPr>
              <w:t>1</w:t>
            </w:r>
          </w:p>
        </w:tc>
        <w:tc>
          <w:tcPr>
            <w:tcW w:w="266" w:type="pct"/>
            <w:tcBorders>
              <w:top w:val="single" w:sz="4" w:space="0" w:color="auto"/>
              <w:left w:val="nil"/>
              <w:bottom w:val="single" w:sz="4" w:space="0" w:color="auto"/>
              <w:right w:val="single" w:sz="4" w:space="0" w:color="auto"/>
            </w:tcBorders>
            <w:vAlign w:val="center"/>
          </w:tcPr>
          <w:p w:rsidR="0059149D" w:rsidRPr="00152D5C" w:rsidRDefault="0059149D" w:rsidP="00152D5C">
            <w:pPr>
              <w:jc w:val="center"/>
              <w:rPr>
                <w:b/>
                <w:bCs/>
              </w:rPr>
            </w:pPr>
            <w:r w:rsidRPr="006510CE">
              <w:rPr>
                <w:b/>
                <w:bCs/>
                <w:lang w:val="en-US"/>
              </w:rPr>
              <w:t>202</w:t>
            </w:r>
            <w:r w:rsidR="00152D5C">
              <w:rPr>
                <w:b/>
                <w:bCs/>
              </w:rPr>
              <w:t>2</w:t>
            </w:r>
          </w:p>
        </w:tc>
        <w:tc>
          <w:tcPr>
            <w:tcW w:w="266" w:type="pct"/>
            <w:tcBorders>
              <w:top w:val="single" w:sz="4" w:space="0" w:color="auto"/>
              <w:left w:val="nil"/>
              <w:bottom w:val="single" w:sz="4" w:space="0" w:color="auto"/>
              <w:right w:val="single" w:sz="4" w:space="0" w:color="auto"/>
            </w:tcBorders>
            <w:vAlign w:val="center"/>
          </w:tcPr>
          <w:p w:rsidR="0059149D" w:rsidRPr="00152D5C" w:rsidRDefault="0059149D" w:rsidP="00152D5C">
            <w:pPr>
              <w:jc w:val="center"/>
              <w:rPr>
                <w:b/>
                <w:bCs/>
              </w:rPr>
            </w:pPr>
            <w:r w:rsidRPr="006510CE">
              <w:rPr>
                <w:b/>
                <w:bCs/>
                <w:lang w:val="en-US"/>
              </w:rPr>
              <w:t>202</w:t>
            </w:r>
            <w:r w:rsidR="00152D5C">
              <w:rPr>
                <w:b/>
                <w:bCs/>
              </w:rPr>
              <w:t>3</w:t>
            </w:r>
          </w:p>
        </w:tc>
        <w:tc>
          <w:tcPr>
            <w:tcW w:w="265" w:type="pct"/>
            <w:tcBorders>
              <w:top w:val="single" w:sz="4" w:space="0" w:color="auto"/>
              <w:left w:val="nil"/>
              <w:bottom w:val="single" w:sz="4" w:space="0" w:color="auto"/>
              <w:right w:val="single" w:sz="4" w:space="0" w:color="auto"/>
            </w:tcBorders>
            <w:vAlign w:val="center"/>
          </w:tcPr>
          <w:p w:rsidR="0059149D" w:rsidRPr="00152D5C" w:rsidRDefault="0059149D" w:rsidP="00152D5C">
            <w:pPr>
              <w:jc w:val="center"/>
              <w:rPr>
                <w:b/>
                <w:bCs/>
              </w:rPr>
            </w:pPr>
            <w:r w:rsidRPr="006510CE">
              <w:rPr>
                <w:b/>
                <w:bCs/>
                <w:lang w:val="en-US"/>
              </w:rPr>
              <w:t>202</w:t>
            </w:r>
            <w:r w:rsidR="00152D5C">
              <w:rPr>
                <w:b/>
                <w:bCs/>
              </w:rPr>
              <w:t>4</w:t>
            </w: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tcPr>
          <w:p w:rsidR="0059149D" w:rsidRPr="006510CE" w:rsidRDefault="0059149D" w:rsidP="004E56B3">
            <w:pPr>
              <w:jc w:val="center"/>
              <w:rPr>
                <w:b/>
                <w:bCs/>
                <w:lang w:val="en-U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267"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7"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auto"/>
            </w:tcBorders>
            <w:vAlign w:val="center"/>
          </w:tcPr>
          <w:p w:rsidR="0059149D" w:rsidRPr="005D736B" w:rsidRDefault="0059149D" w:rsidP="004E56B3"/>
        </w:tc>
        <w:tc>
          <w:tcPr>
            <w:tcW w:w="267"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7"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6"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6"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tcPr>
          <w:p w:rsidR="0059149D" w:rsidRPr="006510CE" w:rsidRDefault="0059149D" w:rsidP="004E56B3">
            <w:pPr>
              <w:jc w:val="center"/>
              <w:rPr>
                <w:b/>
                <w:bC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auto"/>
            </w:tcBorders>
            <w:vAlign w:val="center"/>
          </w:tcPr>
          <w:p w:rsidR="0059149D" w:rsidRPr="005D736B" w:rsidRDefault="0059149D" w:rsidP="004E56B3"/>
        </w:tc>
        <w:tc>
          <w:tcPr>
            <w:tcW w:w="267"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7"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294"/>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7"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tcPr>
          <w:p w:rsidR="0059149D" w:rsidRPr="005D736B" w:rsidRDefault="0059149D" w:rsidP="004E56B3">
            <w:pPr>
              <w:jc w:val="center"/>
              <w:rPr>
                <w:b/>
                <w:bC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tcPr>
          <w:p w:rsidR="0059149D" w:rsidRPr="005D736B" w:rsidRDefault="0059149D" w:rsidP="004E56B3">
            <w:pPr>
              <w:jc w:val="center"/>
            </w:pPr>
          </w:p>
        </w:tc>
      </w:tr>
    </w:tbl>
    <w:p w:rsidR="00812749" w:rsidRPr="005D736B" w:rsidRDefault="00812749" w:rsidP="00812749">
      <w:pPr>
        <w:autoSpaceDE w:val="0"/>
        <w:autoSpaceDN w:val="0"/>
        <w:adjustRightInd w:val="0"/>
        <w:jc w:val="both"/>
        <w:rPr>
          <w:sz w:val="28"/>
          <w:szCs w:val="28"/>
        </w:rPr>
      </w:pPr>
    </w:p>
    <w:p w:rsidR="006E20C5" w:rsidRDefault="00812749" w:rsidP="006E20C5">
      <w:pPr>
        <w:autoSpaceDE w:val="0"/>
        <w:autoSpaceDN w:val="0"/>
        <w:adjustRightInd w:val="0"/>
        <w:jc w:val="both"/>
        <w:rPr>
          <w:sz w:val="28"/>
          <w:szCs w:val="28"/>
        </w:rPr>
      </w:pPr>
      <w:r w:rsidRPr="005D736B">
        <w:rPr>
          <w:sz w:val="28"/>
          <w:szCs w:val="28"/>
        </w:rPr>
        <w:t>2. Долгосрочные параметры регулирования деятельности концессионера</w:t>
      </w:r>
    </w:p>
    <w:p w:rsidR="00812749" w:rsidRPr="006E20C5" w:rsidRDefault="00812749" w:rsidP="006E20C5">
      <w:pPr>
        <w:autoSpaceDE w:val="0"/>
        <w:autoSpaceDN w:val="0"/>
        <w:adjustRightInd w:val="0"/>
        <w:jc w:val="both"/>
        <w:rPr>
          <w:sz w:val="28"/>
          <w:szCs w:val="28"/>
        </w:rPr>
      </w:pPr>
      <w:r w:rsidRPr="006E20C5">
        <w:rPr>
          <w:sz w:val="28"/>
          <w:szCs w:val="28"/>
        </w:rPr>
        <w:t>2.1 Базовый уровень операционных расходов</w:t>
      </w:r>
    </w:p>
    <w:p w:rsidR="00812749" w:rsidRPr="005D736B" w:rsidRDefault="00812749" w:rsidP="00812749">
      <w:pPr>
        <w:autoSpaceDE w:val="0"/>
        <w:autoSpaceDN w:val="0"/>
        <w:adjustRightInd w:val="0"/>
        <w:jc w:val="both"/>
        <w:rPr>
          <w:sz w:val="28"/>
          <w:szCs w:val="28"/>
        </w:rPr>
      </w:pPr>
      <w:r w:rsidRPr="005D736B">
        <w:rPr>
          <w:sz w:val="28"/>
          <w:szCs w:val="28"/>
        </w:rPr>
        <w:t>Устанавливается следующий максимальный уровень операционных расходов в ценах 20</w:t>
      </w:r>
      <w:r w:rsidR="00152D5C">
        <w:rPr>
          <w:sz w:val="28"/>
          <w:szCs w:val="28"/>
        </w:rPr>
        <w:t>20</w:t>
      </w:r>
      <w:r w:rsidRPr="005D736B">
        <w:rPr>
          <w:sz w:val="28"/>
          <w:szCs w:val="28"/>
        </w:rPr>
        <w:t>г., без учета индексов потребительских цен (тыс. руб., без НДС):</w:t>
      </w:r>
    </w:p>
    <w:tbl>
      <w:tblPr>
        <w:tblW w:w="4534" w:type="pct"/>
        <w:tblLayout w:type="fixed"/>
        <w:tblLook w:val="00A0" w:firstRow="1" w:lastRow="0" w:firstColumn="1" w:lastColumn="0" w:noHBand="0" w:noVBand="0"/>
      </w:tblPr>
      <w:tblGrid>
        <w:gridCol w:w="6524"/>
        <w:gridCol w:w="1442"/>
        <w:gridCol w:w="1518"/>
        <w:gridCol w:w="1299"/>
        <w:gridCol w:w="1621"/>
        <w:gridCol w:w="1621"/>
      </w:tblGrid>
      <w:tr w:rsidR="0059149D" w:rsidRPr="005D736B" w:rsidTr="0059149D">
        <w:trPr>
          <w:trHeight w:val="315"/>
        </w:trPr>
        <w:tc>
          <w:tcPr>
            <w:tcW w:w="2326" w:type="pct"/>
            <w:tcBorders>
              <w:top w:val="single" w:sz="4" w:space="0" w:color="auto"/>
              <w:left w:val="single" w:sz="4" w:space="0" w:color="auto"/>
              <w:bottom w:val="single" w:sz="4" w:space="0" w:color="auto"/>
              <w:right w:val="single" w:sz="4" w:space="0" w:color="auto"/>
            </w:tcBorders>
            <w:vAlign w:val="center"/>
          </w:tcPr>
          <w:p w:rsidR="0059149D" w:rsidRPr="005D736B" w:rsidRDefault="0059149D" w:rsidP="004E56B3">
            <w:pPr>
              <w:rPr>
                <w:sz w:val="28"/>
                <w:szCs w:val="28"/>
              </w:rPr>
            </w:pPr>
            <w:r w:rsidRPr="005D736B">
              <w:rPr>
                <w:sz w:val="28"/>
                <w:szCs w:val="28"/>
              </w:rPr>
              <w:t>Период</w:t>
            </w:r>
          </w:p>
        </w:tc>
        <w:tc>
          <w:tcPr>
            <w:tcW w:w="514" w:type="pct"/>
            <w:tcBorders>
              <w:top w:val="single" w:sz="4" w:space="0" w:color="auto"/>
              <w:left w:val="single" w:sz="4" w:space="0" w:color="auto"/>
              <w:bottom w:val="single" w:sz="4" w:space="0" w:color="auto"/>
              <w:right w:val="single" w:sz="4" w:space="0" w:color="auto"/>
            </w:tcBorders>
            <w:vAlign w:val="center"/>
          </w:tcPr>
          <w:p w:rsidR="0059149D" w:rsidRPr="008C20B0" w:rsidRDefault="0059149D" w:rsidP="00152D5C">
            <w:pPr>
              <w:rPr>
                <w:b/>
                <w:bCs/>
              </w:rPr>
            </w:pPr>
            <w:r w:rsidRPr="00152D5C">
              <w:rPr>
                <w:b/>
                <w:bCs/>
              </w:rPr>
              <w:t>20</w:t>
            </w:r>
            <w:r w:rsidR="00152D5C">
              <w:rPr>
                <w:b/>
                <w:bCs/>
              </w:rPr>
              <w:t>20</w:t>
            </w:r>
          </w:p>
        </w:tc>
        <w:tc>
          <w:tcPr>
            <w:tcW w:w="541" w:type="pct"/>
            <w:tcBorders>
              <w:top w:val="single" w:sz="4" w:space="0" w:color="auto"/>
              <w:left w:val="nil"/>
              <w:bottom w:val="single" w:sz="4" w:space="0" w:color="auto"/>
              <w:right w:val="single" w:sz="4" w:space="0" w:color="auto"/>
            </w:tcBorders>
            <w:vAlign w:val="center"/>
          </w:tcPr>
          <w:p w:rsidR="0059149D" w:rsidRPr="008C20B0" w:rsidRDefault="0059149D" w:rsidP="00152D5C">
            <w:pPr>
              <w:jc w:val="center"/>
              <w:rPr>
                <w:b/>
                <w:bCs/>
              </w:rPr>
            </w:pPr>
            <w:r w:rsidRPr="00152D5C">
              <w:rPr>
                <w:b/>
                <w:bCs/>
              </w:rPr>
              <w:t>20</w:t>
            </w:r>
            <w:r>
              <w:rPr>
                <w:b/>
                <w:bCs/>
              </w:rPr>
              <w:t>2</w:t>
            </w:r>
            <w:r w:rsidR="00152D5C">
              <w:rPr>
                <w:b/>
                <w:bCs/>
              </w:rPr>
              <w:t>1</w:t>
            </w:r>
          </w:p>
        </w:tc>
        <w:tc>
          <w:tcPr>
            <w:tcW w:w="463" w:type="pct"/>
            <w:tcBorders>
              <w:top w:val="single" w:sz="4" w:space="0" w:color="auto"/>
              <w:left w:val="nil"/>
              <w:bottom w:val="single" w:sz="4" w:space="0" w:color="auto"/>
              <w:right w:val="single" w:sz="4" w:space="0" w:color="auto"/>
            </w:tcBorders>
            <w:vAlign w:val="center"/>
          </w:tcPr>
          <w:p w:rsidR="0059149D" w:rsidRPr="008C20B0" w:rsidRDefault="0059149D" w:rsidP="00152D5C">
            <w:pPr>
              <w:jc w:val="center"/>
              <w:rPr>
                <w:b/>
                <w:bCs/>
              </w:rPr>
            </w:pPr>
            <w:r w:rsidRPr="00152D5C">
              <w:rPr>
                <w:b/>
                <w:bCs/>
              </w:rPr>
              <w:t>20</w:t>
            </w:r>
            <w:r>
              <w:rPr>
                <w:b/>
                <w:bCs/>
              </w:rPr>
              <w:t>2</w:t>
            </w:r>
            <w:r w:rsidR="00152D5C">
              <w:rPr>
                <w:b/>
                <w:bCs/>
              </w:rPr>
              <w:t>2</w:t>
            </w:r>
          </w:p>
        </w:tc>
        <w:tc>
          <w:tcPr>
            <w:tcW w:w="578" w:type="pct"/>
            <w:tcBorders>
              <w:top w:val="single" w:sz="4" w:space="0" w:color="auto"/>
              <w:left w:val="nil"/>
              <w:bottom w:val="single" w:sz="4" w:space="0" w:color="auto"/>
              <w:right w:val="single" w:sz="4" w:space="0" w:color="auto"/>
            </w:tcBorders>
            <w:vAlign w:val="center"/>
          </w:tcPr>
          <w:p w:rsidR="0059149D" w:rsidRPr="008C20B0" w:rsidRDefault="0059149D" w:rsidP="008C20B0">
            <w:pPr>
              <w:jc w:val="center"/>
              <w:rPr>
                <w:b/>
                <w:bCs/>
              </w:rPr>
            </w:pPr>
            <w:r w:rsidRPr="00152D5C">
              <w:rPr>
                <w:b/>
                <w:bCs/>
              </w:rPr>
              <w:t>20</w:t>
            </w:r>
            <w:r>
              <w:rPr>
                <w:b/>
                <w:bCs/>
              </w:rPr>
              <w:t>2</w:t>
            </w:r>
            <w:r w:rsidR="00152D5C">
              <w:rPr>
                <w:b/>
                <w:bCs/>
              </w:rPr>
              <w:t>3</w:t>
            </w:r>
          </w:p>
        </w:tc>
        <w:tc>
          <w:tcPr>
            <w:tcW w:w="578" w:type="pct"/>
            <w:tcBorders>
              <w:top w:val="single" w:sz="4" w:space="0" w:color="auto"/>
              <w:left w:val="nil"/>
              <w:bottom w:val="single" w:sz="4" w:space="0" w:color="auto"/>
              <w:right w:val="single" w:sz="4" w:space="0" w:color="auto"/>
            </w:tcBorders>
          </w:tcPr>
          <w:p w:rsidR="0059149D" w:rsidRPr="008C20B0" w:rsidRDefault="0059149D" w:rsidP="00152D5C">
            <w:pPr>
              <w:jc w:val="center"/>
              <w:rPr>
                <w:b/>
                <w:bCs/>
              </w:rPr>
            </w:pPr>
            <w:r>
              <w:rPr>
                <w:b/>
                <w:bCs/>
              </w:rPr>
              <w:t>202</w:t>
            </w:r>
            <w:r w:rsidR="00152D5C">
              <w:rPr>
                <w:b/>
                <w:bCs/>
              </w:rPr>
              <w:t>4</w:t>
            </w:r>
          </w:p>
        </w:tc>
      </w:tr>
      <w:tr w:rsidR="0059149D" w:rsidRPr="005D736B" w:rsidTr="0059149D">
        <w:trPr>
          <w:trHeight w:val="315"/>
        </w:trPr>
        <w:tc>
          <w:tcPr>
            <w:tcW w:w="2326" w:type="pct"/>
            <w:tcBorders>
              <w:top w:val="nil"/>
              <w:left w:val="single" w:sz="4" w:space="0" w:color="auto"/>
              <w:bottom w:val="single" w:sz="4" w:space="0" w:color="auto"/>
              <w:right w:val="single" w:sz="4" w:space="0" w:color="auto"/>
            </w:tcBorders>
            <w:vAlign w:val="center"/>
          </w:tcPr>
          <w:p w:rsidR="0059149D" w:rsidRPr="005D736B" w:rsidRDefault="0059149D" w:rsidP="004E56B3">
            <w:pPr>
              <w:rPr>
                <w:sz w:val="28"/>
                <w:szCs w:val="28"/>
              </w:rPr>
            </w:pPr>
            <w:r w:rsidRPr="005D736B">
              <w:rPr>
                <w:sz w:val="28"/>
                <w:szCs w:val="28"/>
              </w:rPr>
              <w:t xml:space="preserve">Базовый уровень операционных расходов, в </w:t>
            </w:r>
            <w:proofErr w:type="spellStart"/>
            <w:r w:rsidRPr="005D736B">
              <w:rPr>
                <w:sz w:val="28"/>
                <w:szCs w:val="28"/>
              </w:rPr>
              <w:t>т.ч</w:t>
            </w:r>
            <w:proofErr w:type="spellEnd"/>
            <w:r w:rsidRPr="005D736B">
              <w:rPr>
                <w:sz w:val="28"/>
                <w:szCs w:val="28"/>
              </w:rPr>
              <w:t>.:</w:t>
            </w:r>
          </w:p>
        </w:tc>
        <w:tc>
          <w:tcPr>
            <w:tcW w:w="514"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541"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463"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578"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578" w:type="pct"/>
            <w:tcBorders>
              <w:top w:val="nil"/>
              <w:left w:val="nil"/>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315"/>
        </w:trPr>
        <w:tc>
          <w:tcPr>
            <w:tcW w:w="2326" w:type="pct"/>
            <w:tcBorders>
              <w:top w:val="nil"/>
              <w:left w:val="single" w:sz="4" w:space="0" w:color="auto"/>
              <w:bottom w:val="single" w:sz="4" w:space="0" w:color="auto"/>
              <w:right w:val="single" w:sz="4" w:space="0" w:color="auto"/>
            </w:tcBorders>
            <w:vAlign w:val="center"/>
          </w:tcPr>
          <w:p w:rsidR="0059149D" w:rsidRPr="005D736B" w:rsidRDefault="0059149D" w:rsidP="004E56B3">
            <w:pPr>
              <w:ind w:firstLineChars="500" w:firstLine="1400"/>
              <w:rPr>
                <w:sz w:val="28"/>
                <w:szCs w:val="28"/>
              </w:rPr>
            </w:pPr>
            <w:r w:rsidRPr="005D736B">
              <w:rPr>
                <w:sz w:val="28"/>
                <w:szCs w:val="28"/>
              </w:rPr>
              <w:t>Водоснабжение</w:t>
            </w:r>
          </w:p>
        </w:tc>
        <w:tc>
          <w:tcPr>
            <w:tcW w:w="514" w:type="pct"/>
            <w:tcBorders>
              <w:top w:val="single" w:sz="4" w:space="0" w:color="auto"/>
              <w:left w:val="single" w:sz="4" w:space="0" w:color="auto"/>
              <w:bottom w:val="single" w:sz="4" w:space="0" w:color="auto"/>
              <w:right w:val="single" w:sz="4" w:space="0" w:color="auto"/>
            </w:tcBorders>
            <w:noWrap/>
            <w:vAlign w:val="center"/>
          </w:tcPr>
          <w:p w:rsidR="0059149D" w:rsidRPr="005D736B" w:rsidRDefault="0059149D" w:rsidP="004E56B3">
            <w:pPr>
              <w:jc w:val="center"/>
            </w:pPr>
          </w:p>
        </w:tc>
        <w:tc>
          <w:tcPr>
            <w:tcW w:w="541"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463"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578"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578" w:type="pct"/>
            <w:tcBorders>
              <w:top w:val="nil"/>
              <w:left w:val="nil"/>
              <w:bottom w:val="single" w:sz="4" w:space="0" w:color="auto"/>
              <w:right w:val="single" w:sz="4" w:space="0" w:color="auto"/>
            </w:tcBorders>
          </w:tcPr>
          <w:p w:rsidR="0059149D" w:rsidRPr="005D736B" w:rsidRDefault="0059149D" w:rsidP="004E56B3">
            <w:pPr>
              <w:jc w:val="center"/>
            </w:pPr>
          </w:p>
        </w:tc>
      </w:tr>
    </w:tbl>
    <w:p w:rsidR="006E20C5" w:rsidRDefault="00812749" w:rsidP="006E20C5">
      <w:pPr>
        <w:pStyle w:val="afffe"/>
        <w:keepNext w:val="0"/>
        <w:spacing w:before="0" w:after="0"/>
        <w:jc w:val="both"/>
        <w:rPr>
          <w:b w:val="0"/>
          <w:sz w:val="28"/>
          <w:szCs w:val="28"/>
        </w:rPr>
      </w:pPr>
      <w:r w:rsidRPr="005D736B">
        <w:rPr>
          <w:b w:val="0"/>
          <w:sz w:val="28"/>
          <w:szCs w:val="28"/>
        </w:rPr>
        <w:t>2.2 Показатели энергосбережения и энергетической эффективности на каждый год срока действия концессионного соглашения</w:t>
      </w:r>
      <w:r>
        <w:rPr>
          <w:b w:val="0"/>
          <w:sz w:val="28"/>
          <w:szCs w:val="28"/>
        </w:rPr>
        <w:t xml:space="preserve"> </w:t>
      </w:r>
      <w:r w:rsidRPr="005D736B">
        <w:rPr>
          <w:b w:val="0"/>
          <w:sz w:val="28"/>
          <w:szCs w:val="28"/>
        </w:rPr>
        <w:t>(уровень потерь воды, удельный расход электрической энергии</w:t>
      </w:r>
      <w:r w:rsidR="006761E9">
        <w:rPr>
          <w:b w:val="0"/>
          <w:sz w:val="28"/>
          <w:szCs w:val="28"/>
        </w:rPr>
        <w:t>)</w:t>
      </w:r>
    </w:p>
    <w:p w:rsidR="00812749" w:rsidRPr="006E20C5" w:rsidRDefault="00812749" w:rsidP="006E20C5">
      <w:pPr>
        <w:pStyle w:val="afffe"/>
        <w:keepNext w:val="0"/>
        <w:spacing w:before="0" w:after="0"/>
        <w:jc w:val="both"/>
        <w:rPr>
          <w:b w:val="0"/>
          <w:sz w:val="28"/>
          <w:szCs w:val="28"/>
        </w:rPr>
      </w:pPr>
      <w:r w:rsidRPr="006E20C5">
        <w:rPr>
          <w:b w:val="0"/>
          <w:sz w:val="28"/>
          <w:szCs w:val="28"/>
        </w:rPr>
        <w:lastRenderedPageBreak/>
        <w:t>2.2.1 Предельные максимальные показатели энергосбережения и энергетической эффективности для объекта концессионного соглашения – системы водоснабжения</w:t>
      </w:r>
    </w:p>
    <w:p w:rsidR="00812749" w:rsidRPr="005D736B" w:rsidRDefault="00812749" w:rsidP="00812749">
      <w:pPr>
        <w:keepNext/>
        <w:numPr>
          <w:ilvl w:val="2"/>
          <w:numId w:val="0"/>
        </w:numPr>
        <w:tabs>
          <w:tab w:val="left" w:pos="851"/>
        </w:tabs>
        <w:outlineLvl w:val="2"/>
        <w:rPr>
          <w:sz w:val="28"/>
          <w:szCs w:val="28"/>
        </w:rPr>
      </w:pPr>
    </w:p>
    <w:tbl>
      <w:tblPr>
        <w:tblW w:w="5000" w:type="pct"/>
        <w:tblLook w:val="00A0" w:firstRow="1" w:lastRow="0" w:firstColumn="1" w:lastColumn="0" w:noHBand="0" w:noVBand="0"/>
      </w:tblPr>
      <w:tblGrid>
        <w:gridCol w:w="2131"/>
        <w:gridCol w:w="2063"/>
        <w:gridCol w:w="1017"/>
        <w:gridCol w:w="934"/>
        <w:gridCol w:w="934"/>
        <w:gridCol w:w="934"/>
        <w:gridCol w:w="935"/>
        <w:gridCol w:w="935"/>
        <w:gridCol w:w="935"/>
        <w:gridCol w:w="935"/>
        <w:gridCol w:w="935"/>
        <w:gridCol w:w="935"/>
        <w:gridCol w:w="929"/>
        <w:gridCol w:w="914"/>
      </w:tblGrid>
      <w:tr w:rsidR="00812749" w:rsidRPr="005D736B" w:rsidTr="004E56B3">
        <w:trPr>
          <w:trHeight w:val="1260"/>
        </w:trPr>
        <w:tc>
          <w:tcPr>
            <w:tcW w:w="690" w:type="pct"/>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jc w:val="center"/>
            </w:pPr>
            <w:r w:rsidRPr="005D736B">
              <w:t>Наименование показателя</w:t>
            </w:r>
          </w:p>
        </w:tc>
        <w:tc>
          <w:tcPr>
            <w:tcW w:w="668" w:type="pct"/>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Данные, используемые для установления показателя</w:t>
            </w:r>
          </w:p>
        </w:tc>
        <w:tc>
          <w:tcPr>
            <w:tcW w:w="318" w:type="pct"/>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Ед. изм.</w:t>
            </w:r>
          </w:p>
        </w:tc>
        <w:tc>
          <w:tcPr>
            <w:tcW w:w="3324" w:type="pct"/>
            <w:gridSpan w:val="11"/>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Значение показателя по предполагаемым годам концессии</w:t>
            </w:r>
          </w:p>
        </w:tc>
      </w:tr>
      <w:tr w:rsidR="006510CE" w:rsidRPr="006510CE" w:rsidTr="004E56B3">
        <w:trPr>
          <w:trHeight w:val="315"/>
        </w:trPr>
        <w:tc>
          <w:tcPr>
            <w:tcW w:w="690"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Потери воды</w:t>
            </w:r>
          </w:p>
        </w:tc>
        <w:tc>
          <w:tcPr>
            <w:tcW w:w="66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Уровень потерь холодной воды, % от объема забора (водоподготовки) и покупки воды</w:t>
            </w:r>
          </w:p>
        </w:tc>
        <w:tc>
          <w:tcPr>
            <w:tcW w:w="31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pPr>
              <w:jc w:val="center"/>
            </w:pPr>
            <w:r w:rsidRPr="006510CE">
              <w:t>%</w:t>
            </w:r>
          </w:p>
        </w:tc>
        <w:tc>
          <w:tcPr>
            <w:tcW w:w="303" w:type="pct"/>
            <w:tcBorders>
              <w:top w:val="nil"/>
              <w:left w:val="nil"/>
              <w:bottom w:val="single" w:sz="4" w:space="0" w:color="auto"/>
              <w:right w:val="single" w:sz="4" w:space="0" w:color="auto"/>
            </w:tcBorders>
            <w:noWrap/>
            <w:vAlign w:val="center"/>
          </w:tcPr>
          <w:p w:rsidR="00812749" w:rsidRPr="008C20B0" w:rsidRDefault="00812749" w:rsidP="008C20B0">
            <w:pPr>
              <w:jc w:val="right"/>
              <w:rPr>
                <w:b/>
                <w:bCs/>
              </w:rPr>
            </w:pPr>
          </w:p>
        </w:tc>
        <w:tc>
          <w:tcPr>
            <w:tcW w:w="303" w:type="pct"/>
            <w:tcBorders>
              <w:top w:val="nil"/>
              <w:left w:val="nil"/>
              <w:bottom w:val="single" w:sz="4" w:space="0" w:color="auto"/>
              <w:right w:val="single" w:sz="4" w:space="0" w:color="auto"/>
            </w:tcBorders>
            <w:noWrap/>
            <w:vAlign w:val="center"/>
          </w:tcPr>
          <w:p w:rsidR="00812749" w:rsidRPr="00152D5C" w:rsidRDefault="002A3944" w:rsidP="00152D5C">
            <w:pPr>
              <w:jc w:val="right"/>
              <w:rPr>
                <w:b/>
                <w:bCs/>
              </w:rPr>
            </w:pPr>
            <w:r w:rsidRPr="006510CE">
              <w:rPr>
                <w:b/>
                <w:bCs/>
                <w:lang w:val="en-US"/>
              </w:rPr>
              <w:t>20</w:t>
            </w:r>
            <w:r w:rsidR="00152D5C">
              <w:rPr>
                <w:b/>
                <w:bCs/>
              </w:rPr>
              <w:t>20</w:t>
            </w:r>
          </w:p>
        </w:tc>
        <w:tc>
          <w:tcPr>
            <w:tcW w:w="303" w:type="pct"/>
            <w:tcBorders>
              <w:top w:val="nil"/>
              <w:left w:val="nil"/>
              <w:bottom w:val="single" w:sz="4" w:space="0" w:color="auto"/>
              <w:right w:val="single" w:sz="4" w:space="0" w:color="auto"/>
            </w:tcBorders>
            <w:noWrap/>
            <w:vAlign w:val="center"/>
          </w:tcPr>
          <w:p w:rsidR="00812749" w:rsidRPr="008C20B0" w:rsidRDefault="002A3944" w:rsidP="00152D5C">
            <w:pPr>
              <w:jc w:val="right"/>
              <w:rPr>
                <w:b/>
                <w:bCs/>
              </w:rPr>
            </w:pPr>
            <w:r w:rsidRPr="006510CE">
              <w:rPr>
                <w:b/>
                <w:bCs/>
                <w:lang w:val="en-US"/>
              </w:rPr>
              <w:t>20</w:t>
            </w:r>
            <w:r w:rsidR="008C20B0">
              <w:rPr>
                <w:b/>
                <w:bCs/>
              </w:rPr>
              <w:t>2</w:t>
            </w:r>
            <w:r w:rsidR="00152D5C">
              <w:rPr>
                <w:b/>
                <w:bCs/>
              </w:rPr>
              <w:t>1</w:t>
            </w:r>
          </w:p>
        </w:tc>
        <w:tc>
          <w:tcPr>
            <w:tcW w:w="303" w:type="pct"/>
            <w:tcBorders>
              <w:top w:val="nil"/>
              <w:left w:val="nil"/>
              <w:bottom w:val="single" w:sz="4" w:space="0" w:color="auto"/>
              <w:right w:val="single" w:sz="4" w:space="0" w:color="auto"/>
            </w:tcBorders>
            <w:noWrap/>
            <w:vAlign w:val="center"/>
          </w:tcPr>
          <w:p w:rsidR="00812749" w:rsidRPr="008C20B0" w:rsidRDefault="002A3944" w:rsidP="00152D5C">
            <w:pPr>
              <w:jc w:val="right"/>
              <w:rPr>
                <w:b/>
                <w:bCs/>
              </w:rPr>
            </w:pPr>
            <w:r w:rsidRPr="006510CE">
              <w:rPr>
                <w:b/>
                <w:bCs/>
                <w:lang w:val="en-US"/>
              </w:rPr>
              <w:t>20</w:t>
            </w:r>
            <w:r w:rsidR="008C20B0">
              <w:rPr>
                <w:b/>
                <w:bCs/>
              </w:rPr>
              <w:t>2</w:t>
            </w:r>
            <w:r w:rsidR="00152D5C">
              <w:rPr>
                <w:b/>
                <w:bCs/>
              </w:rPr>
              <w:t>2</w:t>
            </w:r>
          </w:p>
        </w:tc>
        <w:tc>
          <w:tcPr>
            <w:tcW w:w="303" w:type="pct"/>
            <w:tcBorders>
              <w:top w:val="nil"/>
              <w:left w:val="nil"/>
              <w:bottom w:val="single" w:sz="4" w:space="0" w:color="auto"/>
              <w:right w:val="single" w:sz="4" w:space="0" w:color="auto"/>
            </w:tcBorders>
            <w:noWrap/>
            <w:vAlign w:val="center"/>
          </w:tcPr>
          <w:p w:rsidR="00812749" w:rsidRPr="00152D5C" w:rsidRDefault="002A3944" w:rsidP="00152D5C">
            <w:pPr>
              <w:jc w:val="right"/>
              <w:rPr>
                <w:b/>
                <w:bCs/>
              </w:rPr>
            </w:pPr>
            <w:r w:rsidRPr="006510CE">
              <w:rPr>
                <w:b/>
                <w:bCs/>
                <w:lang w:val="en-US"/>
              </w:rPr>
              <w:t>202</w:t>
            </w:r>
            <w:r w:rsidR="00152D5C">
              <w:rPr>
                <w:b/>
                <w:bCs/>
              </w:rPr>
              <w:t>3</w:t>
            </w:r>
          </w:p>
        </w:tc>
        <w:tc>
          <w:tcPr>
            <w:tcW w:w="303" w:type="pct"/>
            <w:tcBorders>
              <w:top w:val="nil"/>
              <w:left w:val="nil"/>
              <w:bottom w:val="single" w:sz="4" w:space="0" w:color="auto"/>
              <w:right w:val="single" w:sz="4" w:space="0" w:color="auto"/>
            </w:tcBorders>
            <w:noWrap/>
            <w:vAlign w:val="center"/>
          </w:tcPr>
          <w:p w:rsidR="00812749" w:rsidRPr="00152D5C" w:rsidRDefault="002A3944" w:rsidP="00152D5C">
            <w:pPr>
              <w:jc w:val="right"/>
              <w:rPr>
                <w:b/>
                <w:bCs/>
              </w:rPr>
            </w:pPr>
            <w:r w:rsidRPr="006510CE">
              <w:rPr>
                <w:b/>
                <w:bCs/>
                <w:lang w:val="en-US"/>
              </w:rPr>
              <w:t>202</w:t>
            </w:r>
            <w:r w:rsidR="00152D5C">
              <w:rPr>
                <w:b/>
                <w:bCs/>
              </w:rPr>
              <w:t>4</w:t>
            </w: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lang w:val="en-U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pPr>
          </w:p>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1" w:type="pct"/>
            <w:tcBorders>
              <w:top w:val="nil"/>
              <w:left w:val="nil"/>
              <w:bottom w:val="single" w:sz="4" w:space="0" w:color="auto"/>
              <w:right w:val="single" w:sz="4" w:space="0" w:color="auto"/>
            </w:tcBorders>
            <w:noWrap/>
            <w:vAlign w:val="center"/>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1" w:type="pct"/>
            <w:tcBorders>
              <w:top w:val="nil"/>
              <w:left w:val="nil"/>
              <w:bottom w:val="single" w:sz="4" w:space="0" w:color="auto"/>
              <w:right w:val="single" w:sz="4" w:space="0" w:color="auto"/>
            </w:tcBorders>
            <w:noWrap/>
            <w:vAlign w:val="center"/>
          </w:tcPr>
          <w:p w:rsidR="00812749" w:rsidRPr="006510CE" w:rsidRDefault="00812749" w:rsidP="004E56B3">
            <w:r w:rsidRPr="006510CE">
              <w:t> </w:t>
            </w: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Удельный расход электрической энергии (питьевая и техническая вода)</w:t>
            </w:r>
          </w:p>
        </w:tc>
        <w:tc>
          <w:tcPr>
            <w:tcW w:w="66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Удельный расход электрической энергии в водоснабжении, рассчитанный на объем реализации воды</w:t>
            </w:r>
          </w:p>
        </w:tc>
        <w:tc>
          <w:tcPr>
            <w:tcW w:w="31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pPr>
              <w:jc w:val="center"/>
            </w:pPr>
            <w:proofErr w:type="spellStart"/>
            <w:r w:rsidRPr="006510CE">
              <w:t>кВтч</w:t>
            </w:r>
            <w:proofErr w:type="spellEnd"/>
            <w:r w:rsidRPr="006510CE">
              <w:t>/м</w:t>
            </w:r>
            <w:r w:rsidRPr="006510CE">
              <w:rPr>
                <w:vertAlign w:val="superscript"/>
              </w:rPr>
              <w:t>3</w:t>
            </w:r>
          </w:p>
        </w:tc>
        <w:tc>
          <w:tcPr>
            <w:tcW w:w="303" w:type="pct"/>
            <w:tcBorders>
              <w:top w:val="nil"/>
              <w:left w:val="nil"/>
              <w:bottom w:val="single" w:sz="4" w:space="0" w:color="auto"/>
              <w:right w:val="single" w:sz="4" w:space="0" w:color="auto"/>
            </w:tcBorders>
            <w:noWrap/>
          </w:tcPr>
          <w:p w:rsidR="00812749" w:rsidRPr="008C20B0" w:rsidRDefault="00812749" w:rsidP="008C20B0">
            <w:pPr>
              <w:rPr>
                <w:b/>
              </w:rPr>
            </w:pPr>
          </w:p>
        </w:tc>
        <w:tc>
          <w:tcPr>
            <w:tcW w:w="303" w:type="pct"/>
            <w:tcBorders>
              <w:top w:val="nil"/>
              <w:left w:val="nil"/>
              <w:bottom w:val="single" w:sz="4" w:space="0" w:color="auto"/>
              <w:right w:val="single" w:sz="4" w:space="0" w:color="auto"/>
            </w:tcBorders>
            <w:noWrap/>
          </w:tcPr>
          <w:p w:rsidR="00812749" w:rsidRPr="00152D5C" w:rsidRDefault="002A3944" w:rsidP="00152D5C">
            <w:pPr>
              <w:rPr>
                <w:b/>
              </w:rPr>
            </w:pPr>
            <w:r w:rsidRPr="006510CE">
              <w:rPr>
                <w:b/>
                <w:lang w:val="en-US"/>
              </w:rPr>
              <w:t>20</w:t>
            </w:r>
            <w:r w:rsidR="00152D5C">
              <w:rPr>
                <w:b/>
              </w:rPr>
              <w:t>20</w:t>
            </w:r>
          </w:p>
        </w:tc>
        <w:tc>
          <w:tcPr>
            <w:tcW w:w="303" w:type="pct"/>
            <w:tcBorders>
              <w:top w:val="nil"/>
              <w:left w:val="nil"/>
              <w:bottom w:val="single" w:sz="4" w:space="0" w:color="auto"/>
              <w:right w:val="single" w:sz="4" w:space="0" w:color="auto"/>
            </w:tcBorders>
            <w:noWrap/>
          </w:tcPr>
          <w:p w:rsidR="00812749" w:rsidRPr="008C20B0" w:rsidRDefault="002A3944" w:rsidP="00152D5C">
            <w:pPr>
              <w:rPr>
                <w:b/>
              </w:rPr>
            </w:pPr>
            <w:r w:rsidRPr="006510CE">
              <w:rPr>
                <w:b/>
                <w:lang w:val="en-US"/>
              </w:rPr>
              <w:t>20</w:t>
            </w:r>
            <w:r w:rsidR="008C20B0">
              <w:rPr>
                <w:b/>
              </w:rPr>
              <w:t>2</w:t>
            </w:r>
            <w:r w:rsidR="00152D5C">
              <w:rPr>
                <w:b/>
              </w:rPr>
              <w:t>1</w:t>
            </w:r>
          </w:p>
        </w:tc>
        <w:tc>
          <w:tcPr>
            <w:tcW w:w="303" w:type="pct"/>
            <w:tcBorders>
              <w:top w:val="nil"/>
              <w:left w:val="nil"/>
              <w:bottom w:val="single" w:sz="4" w:space="0" w:color="auto"/>
              <w:right w:val="single" w:sz="4" w:space="0" w:color="auto"/>
            </w:tcBorders>
            <w:noWrap/>
          </w:tcPr>
          <w:p w:rsidR="00812749" w:rsidRPr="008C20B0" w:rsidRDefault="002A3944" w:rsidP="00152D5C">
            <w:pPr>
              <w:rPr>
                <w:b/>
              </w:rPr>
            </w:pPr>
            <w:r w:rsidRPr="006510CE">
              <w:rPr>
                <w:b/>
                <w:lang w:val="en-US"/>
              </w:rPr>
              <w:t>20</w:t>
            </w:r>
            <w:r w:rsidR="008C20B0">
              <w:rPr>
                <w:b/>
              </w:rPr>
              <w:t>2</w:t>
            </w:r>
            <w:r w:rsidR="00152D5C">
              <w:rPr>
                <w:b/>
              </w:rPr>
              <w:t>2</w:t>
            </w:r>
          </w:p>
        </w:tc>
        <w:tc>
          <w:tcPr>
            <w:tcW w:w="303" w:type="pct"/>
            <w:tcBorders>
              <w:top w:val="nil"/>
              <w:left w:val="nil"/>
              <w:bottom w:val="single" w:sz="4" w:space="0" w:color="auto"/>
              <w:right w:val="single" w:sz="4" w:space="0" w:color="auto"/>
            </w:tcBorders>
            <w:noWrap/>
          </w:tcPr>
          <w:p w:rsidR="00812749" w:rsidRPr="00152D5C" w:rsidRDefault="002A3944" w:rsidP="00152D5C">
            <w:pPr>
              <w:rPr>
                <w:b/>
              </w:rPr>
            </w:pPr>
            <w:r w:rsidRPr="006510CE">
              <w:rPr>
                <w:b/>
                <w:lang w:val="en-US"/>
              </w:rPr>
              <w:t>202</w:t>
            </w:r>
            <w:r w:rsidR="00152D5C">
              <w:rPr>
                <w:b/>
              </w:rPr>
              <w:t>3</w:t>
            </w:r>
          </w:p>
        </w:tc>
        <w:tc>
          <w:tcPr>
            <w:tcW w:w="303" w:type="pct"/>
            <w:tcBorders>
              <w:top w:val="nil"/>
              <w:left w:val="nil"/>
              <w:bottom w:val="single" w:sz="4" w:space="0" w:color="auto"/>
              <w:right w:val="single" w:sz="4" w:space="0" w:color="auto"/>
            </w:tcBorders>
            <w:noWrap/>
          </w:tcPr>
          <w:p w:rsidR="00812749" w:rsidRPr="00152D5C" w:rsidRDefault="002A3944" w:rsidP="00152D5C">
            <w:pPr>
              <w:rPr>
                <w:b/>
              </w:rPr>
            </w:pPr>
            <w:r w:rsidRPr="006510CE">
              <w:rPr>
                <w:b/>
                <w:lang w:val="en-US"/>
              </w:rPr>
              <w:t>202</w:t>
            </w:r>
            <w:r w:rsidR="00152D5C">
              <w:rPr>
                <w:b/>
              </w:rPr>
              <w:t>4</w:t>
            </w:r>
          </w:p>
        </w:tc>
        <w:tc>
          <w:tcPr>
            <w:tcW w:w="303" w:type="pct"/>
            <w:tcBorders>
              <w:top w:val="nil"/>
              <w:left w:val="nil"/>
              <w:bottom w:val="single" w:sz="4" w:space="0" w:color="auto"/>
              <w:right w:val="single" w:sz="4" w:space="0" w:color="auto"/>
            </w:tcBorders>
            <w:noWrap/>
          </w:tcPr>
          <w:p w:rsidR="00812749" w:rsidRPr="006510CE" w:rsidRDefault="00812749" w:rsidP="002A3944">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296" w:type="pct"/>
            <w:tcBorders>
              <w:top w:val="nil"/>
              <w:left w:val="nil"/>
              <w:bottom w:val="single" w:sz="4" w:space="0" w:color="auto"/>
              <w:right w:val="single" w:sz="4" w:space="0" w:color="auto"/>
            </w:tcBorders>
          </w:tcPr>
          <w:p w:rsidR="00812749" w:rsidRPr="006510CE" w:rsidRDefault="00812749" w:rsidP="004E56B3">
            <w:pPr>
              <w:rPr>
                <w:b/>
                <w:lang w:val="en-U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tcPr>
          <w:p w:rsidR="00812749" w:rsidRPr="006510CE" w:rsidRDefault="00812749" w:rsidP="004E56B3">
            <w:pPr>
              <w:rPr>
                <w:lang w:val="en-US"/>
              </w:rPr>
            </w:pPr>
          </w:p>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rPr>
            </w:pPr>
          </w:p>
        </w:tc>
        <w:tc>
          <w:tcPr>
            <w:tcW w:w="296" w:type="pct"/>
            <w:tcBorders>
              <w:top w:val="nil"/>
              <w:left w:val="nil"/>
              <w:bottom w:val="single" w:sz="4" w:space="0" w:color="auto"/>
              <w:right w:val="single" w:sz="4" w:space="0" w:color="auto"/>
            </w:tcBorders>
          </w:tcPr>
          <w:p w:rsidR="00812749" w:rsidRPr="006510CE" w:rsidRDefault="00812749" w:rsidP="004E56B3">
            <w:pPr>
              <w:rPr>
                <w:b/>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1" w:type="pct"/>
            <w:tcBorders>
              <w:top w:val="nil"/>
              <w:left w:val="nil"/>
              <w:bottom w:val="single" w:sz="4" w:space="0" w:color="auto"/>
              <w:right w:val="single" w:sz="4" w:space="0" w:color="auto"/>
            </w:tcBorders>
            <w:noWrap/>
          </w:tcPr>
          <w:p w:rsidR="00812749" w:rsidRPr="006510CE" w:rsidRDefault="00812749" w:rsidP="004E56B3">
            <w:r w:rsidRPr="006510CE">
              <w:t xml:space="preserve"> </w:t>
            </w: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6E20C5">
        <w:trPr>
          <w:trHeight w:val="321"/>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rPr>
            </w:pP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bl>
    <w:p w:rsidR="00812749" w:rsidRPr="006510CE" w:rsidRDefault="00812749" w:rsidP="00812749">
      <w:pPr>
        <w:numPr>
          <w:ilvl w:val="1"/>
          <w:numId w:val="0"/>
        </w:numPr>
        <w:outlineLvl w:val="1"/>
        <w:rPr>
          <w:sz w:val="28"/>
          <w:szCs w:val="28"/>
        </w:rPr>
      </w:pPr>
      <w:r w:rsidRPr="006510CE">
        <w:rPr>
          <w:sz w:val="28"/>
          <w:szCs w:val="28"/>
        </w:rPr>
        <w:t>2.3 Нормативный уровень прибыли (на каждый год действия концессионного соглашения)</w:t>
      </w:r>
    </w:p>
    <w:p w:rsidR="00812749" w:rsidRPr="006510CE" w:rsidRDefault="00812749" w:rsidP="00812749">
      <w:pPr>
        <w:numPr>
          <w:ilvl w:val="2"/>
          <w:numId w:val="0"/>
        </w:numPr>
        <w:tabs>
          <w:tab w:val="left" w:pos="851"/>
        </w:tabs>
        <w:outlineLvl w:val="2"/>
        <w:rPr>
          <w:sz w:val="28"/>
          <w:szCs w:val="28"/>
        </w:rPr>
      </w:pPr>
      <w:r w:rsidRPr="006510CE">
        <w:rPr>
          <w:sz w:val="28"/>
          <w:szCs w:val="28"/>
        </w:rPr>
        <w:t>2.3.1 Предельный минимальный нормативный уровень прибыли для объекта концессионного соглашения – системы водоснабжения</w:t>
      </w:r>
    </w:p>
    <w:tbl>
      <w:tblPr>
        <w:tblW w:w="5168" w:type="pct"/>
        <w:tblLook w:val="00A0" w:firstRow="1" w:lastRow="0" w:firstColumn="1" w:lastColumn="0" w:noHBand="0" w:noVBand="0"/>
      </w:tblPr>
      <w:tblGrid>
        <w:gridCol w:w="5305"/>
        <w:gridCol w:w="976"/>
        <w:gridCol w:w="975"/>
        <w:gridCol w:w="975"/>
        <w:gridCol w:w="975"/>
        <w:gridCol w:w="975"/>
        <w:gridCol w:w="975"/>
        <w:gridCol w:w="975"/>
        <w:gridCol w:w="975"/>
        <w:gridCol w:w="975"/>
        <w:gridCol w:w="959"/>
        <w:gridCol w:w="946"/>
      </w:tblGrid>
      <w:tr w:rsidR="006510CE" w:rsidRPr="006510CE" w:rsidTr="004E56B3">
        <w:trPr>
          <w:trHeight w:val="136"/>
        </w:trPr>
        <w:tc>
          <w:tcPr>
            <w:tcW w:w="1659" w:type="pct"/>
            <w:vMerge w:val="restart"/>
            <w:tcBorders>
              <w:top w:val="single" w:sz="4" w:space="0" w:color="auto"/>
              <w:left w:val="single" w:sz="4" w:space="0" w:color="auto"/>
              <w:bottom w:val="single" w:sz="4" w:space="0" w:color="auto"/>
              <w:right w:val="single" w:sz="4" w:space="0" w:color="auto"/>
            </w:tcBorders>
            <w:noWrap/>
            <w:vAlign w:val="center"/>
          </w:tcPr>
          <w:p w:rsidR="00812749" w:rsidRPr="006510CE" w:rsidRDefault="00812749" w:rsidP="004E56B3">
            <w:pPr>
              <w:keepLines/>
              <w:spacing w:line="276" w:lineRule="auto"/>
            </w:pPr>
            <w:r w:rsidRPr="006510CE">
              <w:t xml:space="preserve">Нормативный уровень прибыли </w:t>
            </w:r>
          </w:p>
        </w:tc>
        <w:tc>
          <w:tcPr>
            <w:tcW w:w="305" w:type="pct"/>
            <w:tcBorders>
              <w:top w:val="single" w:sz="4" w:space="0" w:color="auto"/>
              <w:left w:val="nil"/>
              <w:bottom w:val="single" w:sz="4" w:space="0" w:color="auto"/>
              <w:right w:val="single" w:sz="4" w:space="0" w:color="auto"/>
            </w:tcBorders>
          </w:tcPr>
          <w:p w:rsidR="00812749" w:rsidRPr="008C20B0" w:rsidRDefault="00812749" w:rsidP="008C20B0">
            <w:pPr>
              <w:rPr>
                <w:b/>
              </w:rPr>
            </w:pPr>
          </w:p>
        </w:tc>
        <w:tc>
          <w:tcPr>
            <w:tcW w:w="305" w:type="pct"/>
            <w:tcBorders>
              <w:top w:val="single" w:sz="4" w:space="0" w:color="auto"/>
              <w:left w:val="nil"/>
              <w:bottom w:val="single" w:sz="4" w:space="0" w:color="auto"/>
              <w:right w:val="single" w:sz="4" w:space="0" w:color="auto"/>
            </w:tcBorders>
          </w:tcPr>
          <w:p w:rsidR="00812749" w:rsidRPr="00152D5C" w:rsidRDefault="006E20C5" w:rsidP="00152D5C">
            <w:pPr>
              <w:rPr>
                <w:b/>
              </w:rPr>
            </w:pPr>
            <w:r w:rsidRPr="006510CE">
              <w:rPr>
                <w:b/>
                <w:lang w:val="en-US"/>
              </w:rPr>
              <w:t>20</w:t>
            </w:r>
            <w:r w:rsidR="00152D5C">
              <w:rPr>
                <w:b/>
              </w:rPr>
              <w:t>20</w:t>
            </w:r>
          </w:p>
        </w:tc>
        <w:tc>
          <w:tcPr>
            <w:tcW w:w="305" w:type="pct"/>
            <w:tcBorders>
              <w:top w:val="single" w:sz="4" w:space="0" w:color="auto"/>
              <w:left w:val="nil"/>
              <w:bottom w:val="single" w:sz="4" w:space="0" w:color="auto"/>
              <w:right w:val="single" w:sz="4" w:space="0" w:color="auto"/>
            </w:tcBorders>
          </w:tcPr>
          <w:p w:rsidR="00812749" w:rsidRPr="008C20B0" w:rsidRDefault="006E20C5" w:rsidP="00152D5C">
            <w:pPr>
              <w:rPr>
                <w:b/>
              </w:rPr>
            </w:pPr>
            <w:r w:rsidRPr="006510CE">
              <w:rPr>
                <w:b/>
                <w:lang w:val="en-US"/>
              </w:rPr>
              <w:t>20</w:t>
            </w:r>
            <w:r w:rsidR="008C20B0">
              <w:rPr>
                <w:b/>
              </w:rPr>
              <w:t>2</w:t>
            </w:r>
            <w:r w:rsidR="00152D5C">
              <w:rPr>
                <w:b/>
              </w:rPr>
              <w:t>1</w:t>
            </w:r>
          </w:p>
        </w:tc>
        <w:tc>
          <w:tcPr>
            <w:tcW w:w="305" w:type="pct"/>
            <w:tcBorders>
              <w:top w:val="single" w:sz="4" w:space="0" w:color="auto"/>
              <w:left w:val="nil"/>
              <w:bottom w:val="single" w:sz="4" w:space="0" w:color="auto"/>
              <w:right w:val="single" w:sz="4" w:space="0" w:color="auto"/>
            </w:tcBorders>
          </w:tcPr>
          <w:p w:rsidR="00812749" w:rsidRPr="008C20B0" w:rsidRDefault="006E20C5" w:rsidP="00152D5C">
            <w:pPr>
              <w:rPr>
                <w:b/>
              </w:rPr>
            </w:pPr>
            <w:r w:rsidRPr="006510CE">
              <w:rPr>
                <w:b/>
                <w:lang w:val="en-US"/>
              </w:rPr>
              <w:t>20</w:t>
            </w:r>
            <w:r w:rsidR="008C20B0">
              <w:rPr>
                <w:b/>
              </w:rPr>
              <w:t>2</w:t>
            </w:r>
            <w:r w:rsidR="00152D5C">
              <w:rPr>
                <w:b/>
              </w:rPr>
              <w:t>2</w:t>
            </w:r>
          </w:p>
        </w:tc>
        <w:tc>
          <w:tcPr>
            <w:tcW w:w="305" w:type="pct"/>
            <w:tcBorders>
              <w:top w:val="single" w:sz="4" w:space="0" w:color="auto"/>
              <w:left w:val="nil"/>
              <w:bottom w:val="single" w:sz="4" w:space="0" w:color="auto"/>
              <w:right w:val="single" w:sz="4" w:space="0" w:color="auto"/>
            </w:tcBorders>
          </w:tcPr>
          <w:p w:rsidR="00812749" w:rsidRPr="00152D5C" w:rsidRDefault="006E20C5" w:rsidP="00152D5C">
            <w:pPr>
              <w:rPr>
                <w:b/>
              </w:rPr>
            </w:pPr>
            <w:r w:rsidRPr="006510CE">
              <w:rPr>
                <w:b/>
                <w:lang w:val="en-US"/>
              </w:rPr>
              <w:t>202</w:t>
            </w:r>
            <w:r w:rsidR="00152D5C">
              <w:rPr>
                <w:b/>
              </w:rPr>
              <w:t>3</w:t>
            </w:r>
          </w:p>
        </w:tc>
        <w:tc>
          <w:tcPr>
            <w:tcW w:w="305" w:type="pct"/>
            <w:tcBorders>
              <w:top w:val="single" w:sz="4" w:space="0" w:color="auto"/>
              <w:left w:val="nil"/>
              <w:bottom w:val="single" w:sz="4" w:space="0" w:color="auto"/>
              <w:right w:val="single" w:sz="4" w:space="0" w:color="auto"/>
            </w:tcBorders>
          </w:tcPr>
          <w:p w:rsidR="00812749" w:rsidRPr="00152D5C" w:rsidRDefault="006E20C5" w:rsidP="00152D5C">
            <w:pPr>
              <w:rPr>
                <w:b/>
              </w:rPr>
            </w:pPr>
            <w:r w:rsidRPr="006510CE">
              <w:rPr>
                <w:b/>
                <w:lang w:val="en-US"/>
              </w:rPr>
              <w:t>202</w:t>
            </w:r>
            <w:r w:rsidR="00152D5C">
              <w:rPr>
                <w:b/>
              </w:rPr>
              <w:t>4</w:t>
            </w:r>
          </w:p>
        </w:tc>
        <w:tc>
          <w:tcPr>
            <w:tcW w:w="305" w:type="pct"/>
            <w:tcBorders>
              <w:top w:val="single" w:sz="4" w:space="0" w:color="auto"/>
              <w:left w:val="nil"/>
              <w:bottom w:val="single" w:sz="4" w:space="0" w:color="auto"/>
              <w:right w:val="single" w:sz="4" w:space="0" w:color="auto"/>
            </w:tcBorders>
          </w:tcPr>
          <w:p w:rsidR="00812749" w:rsidRPr="008C20B0" w:rsidRDefault="00812749" w:rsidP="008C20B0">
            <w:pPr>
              <w:rPr>
                <w:b/>
              </w:rPr>
            </w:pPr>
          </w:p>
        </w:tc>
        <w:tc>
          <w:tcPr>
            <w:tcW w:w="305"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305"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300"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296"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0"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296" w:type="pct"/>
            <w:tcBorders>
              <w:top w:val="nil"/>
              <w:left w:val="nil"/>
              <w:bottom w:val="single" w:sz="4" w:space="0" w:color="auto"/>
              <w:right w:val="single" w:sz="4" w:space="0" w:color="auto"/>
            </w:tcBorders>
          </w:tcPr>
          <w:p w:rsidR="00812749" w:rsidRPr="006761E9" w:rsidRDefault="00812749" w:rsidP="004E56B3">
            <w:pPr>
              <w:rPr>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0" w:type="pct"/>
            <w:tcBorders>
              <w:top w:val="nil"/>
              <w:left w:val="nil"/>
              <w:bottom w:val="single" w:sz="4" w:space="0" w:color="auto"/>
              <w:right w:val="nil"/>
            </w:tcBorders>
          </w:tcPr>
          <w:p w:rsidR="00812749" w:rsidRPr="006761E9" w:rsidRDefault="00812749" w:rsidP="004E56B3">
            <w:pPr>
              <w:rPr>
                <w:color w:val="FF0000"/>
              </w:rPr>
            </w:pPr>
          </w:p>
        </w:tc>
        <w:tc>
          <w:tcPr>
            <w:tcW w:w="296" w:type="pct"/>
            <w:tcBorders>
              <w:top w:val="nil"/>
              <w:left w:val="nil"/>
              <w:bottom w:val="single" w:sz="4" w:space="0" w:color="auto"/>
              <w:right w:val="nil"/>
            </w:tcBorders>
          </w:tcPr>
          <w:p w:rsidR="00812749" w:rsidRPr="006761E9" w:rsidRDefault="00812749" w:rsidP="004E56B3">
            <w:pPr>
              <w:rPr>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0"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296" w:type="pct"/>
            <w:tcBorders>
              <w:top w:val="nil"/>
              <w:left w:val="nil"/>
              <w:bottom w:val="single" w:sz="4" w:space="0" w:color="auto"/>
              <w:right w:val="single" w:sz="4" w:space="0" w:color="auto"/>
            </w:tcBorders>
          </w:tcPr>
          <w:p w:rsidR="00812749" w:rsidRPr="006761E9" w:rsidRDefault="00812749" w:rsidP="004E56B3">
            <w:pPr>
              <w:rPr>
                <w:b/>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0" w:type="pct"/>
            <w:tcBorders>
              <w:top w:val="nil"/>
              <w:left w:val="nil"/>
              <w:bottom w:val="single" w:sz="4" w:space="0" w:color="auto"/>
              <w:right w:val="single" w:sz="4" w:space="0" w:color="auto"/>
            </w:tcBorders>
            <w:noWrap/>
          </w:tcPr>
          <w:p w:rsidR="00812749" w:rsidRPr="00AA6E67" w:rsidRDefault="00812749" w:rsidP="004E56B3"/>
        </w:tc>
        <w:tc>
          <w:tcPr>
            <w:tcW w:w="296" w:type="pct"/>
            <w:tcBorders>
              <w:top w:val="nil"/>
              <w:left w:val="nil"/>
              <w:bottom w:val="single" w:sz="4" w:space="0" w:color="auto"/>
              <w:right w:val="single" w:sz="4" w:space="0" w:color="auto"/>
            </w:tcBorders>
          </w:tcPr>
          <w:p w:rsidR="00812749" w:rsidRPr="00AA6E67" w:rsidRDefault="00812749" w:rsidP="004E56B3"/>
        </w:tc>
      </w:tr>
      <w:tr w:rsidR="00812749" w:rsidRPr="005D736B" w:rsidTr="004E56B3">
        <w:trPr>
          <w:trHeight w:val="70"/>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0" w:type="pct"/>
            <w:tcBorders>
              <w:top w:val="nil"/>
              <w:left w:val="nil"/>
              <w:bottom w:val="single" w:sz="4" w:space="0" w:color="auto"/>
              <w:right w:val="nil"/>
            </w:tcBorders>
          </w:tcPr>
          <w:p w:rsidR="00812749" w:rsidRPr="00AA6E67" w:rsidRDefault="00812749" w:rsidP="004E56B3">
            <w:r w:rsidRPr="00AA6E67">
              <w:t xml:space="preserve"> </w:t>
            </w:r>
          </w:p>
        </w:tc>
        <w:tc>
          <w:tcPr>
            <w:tcW w:w="296" w:type="pct"/>
            <w:tcBorders>
              <w:top w:val="nil"/>
              <w:left w:val="nil"/>
              <w:bottom w:val="single" w:sz="4" w:space="0" w:color="auto"/>
              <w:right w:val="nil"/>
            </w:tcBorders>
          </w:tcPr>
          <w:p w:rsidR="00812749" w:rsidRPr="00AA6E67" w:rsidRDefault="00812749" w:rsidP="004E56B3"/>
        </w:tc>
      </w:tr>
      <w:tr w:rsidR="00812749" w:rsidRPr="005D736B" w:rsidTr="004E56B3">
        <w:trPr>
          <w:trHeight w:val="255"/>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0"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296" w:type="pct"/>
            <w:tcBorders>
              <w:top w:val="single" w:sz="4" w:space="0" w:color="auto"/>
              <w:left w:val="nil"/>
              <w:bottom w:val="single" w:sz="4" w:space="0" w:color="auto"/>
              <w:right w:val="single" w:sz="4" w:space="0" w:color="auto"/>
            </w:tcBorders>
          </w:tcPr>
          <w:p w:rsidR="00812749" w:rsidRPr="00AA6E67" w:rsidRDefault="00812749" w:rsidP="004E56B3"/>
        </w:tc>
      </w:tr>
      <w:tr w:rsidR="00812749" w:rsidRPr="005D736B" w:rsidTr="004E56B3">
        <w:trPr>
          <w:trHeight w:val="255"/>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0"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296" w:type="pct"/>
            <w:tcBorders>
              <w:top w:val="single" w:sz="4" w:space="0" w:color="auto"/>
              <w:left w:val="single" w:sz="4" w:space="0" w:color="auto"/>
              <w:bottom w:val="single" w:sz="4" w:space="0" w:color="auto"/>
              <w:right w:val="single" w:sz="4" w:space="0" w:color="auto"/>
            </w:tcBorders>
          </w:tcPr>
          <w:p w:rsidR="00812749" w:rsidRPr="00AA6E67" w:rsidRDefault="00812749" w:rsidP="004E56B3"/>
        </w:tc>
      </w:tr>
    </w:tbl>
    <w:p w:rsidR="00812749" w:rsidRPr="005D736B" w:rsidRDefault="00812749" w:rsidP="00812749">
      <w:pPr>
        <w:keepNext/>
        <w:keepLines/>
        <w:outlineLvl w:val="0"/>
        <w:rPr>
          <w:sz w:val="28"/>
          <w:szCs w:val="28"/>
        </w:rPr>
      </w:pPr>
      <w:r w:rsidRPr="005D736B">
        <w:rPr>
          <w:sz w:val="28"/>
          <w:szCs w:val="28"/>
        </w:rPr>
        <w:t>3. Плановые максимальные значения показателей деятельности концессионера</w:t>
      </w:r>
    </w:p>
    <w:p w:rsidR="00812749" w:rsidRPr="005D736B" w:rsidRDefault="00812749" w:rsidP="00812749">
      <w:pPr>
        <w:autoSpaceDE w:val="0"/>
        <w:autoSpaceDN w:val="0"/>
        <w:adjustRightInd w:val="0"/>
        <w:ind w:firstLine="708"/>
        <w:jc w:val="both"/>
        <w:rPr>
          <w:sz w:val="28"/>
          <w:szCs w:val="28"/>
        </w:rPr>
      </w:pPr>
      <w:r w:rsidRPr="005D736B">
        <w:rPr>
          <w:sz w:val="28"/>
          <w:szCs w:val="28"/>
        </w:rPr>
        <w:t>Плановые значения показателей деятельности концессионера устанавливаются в конкурсной документации в соответствии с Приказом Минстроя России от 04.04.2014 № 162/</w:t>
      </w:r>
      <w:proofErr w:type="spellStart"/>
      <w:r w:rsidRPr="005D736B">
        <w:rPr>
          <w:sz w:val="28"/>
          <w:szCs w:val="28"/>
        </w:rPr>
        <w:t>пр</w:t>
      </w:r>
      <w:proofErr w:type="spellEnd"/>
      <w:r w:rsidRPr="005D736B">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12749" w:rsidRPr="005D736B" w:rsidRDefault="00812749" w:rsidP="00812749">
      <w:pPr>
        <w:autoSpaceDE w:val="0"/>
        <w:autoSpaceDN w:val="0"/>
        <w:adjustRightInd w:val="0"/>
        <w:ind w:firstLine="708"/>
        <w:jc w:val="both"/>
        <w:rPr>
          <w:sz w:val="28"/>
          <w:szCs w:val="28"/>
        </w:rPr>
      </w:pPr>
      <w:r w:rsidRPr="005D736B">
        <w:rPr>
          <w:sz w:val="28"/>
          <w:szCs w:val="28"/>
        </w:rPr>
        <w:t>Устанавливаются следующие максимальные значения плановых значений показателей деятельности концессионера:</w:t>
      </w:r>
    </w:p>
    <w:tbl>
      <w:tblPr>
        <w:tblW w:w="15555" w:type="dxa"/>
        <w:tblLayout w:type="fixed"/>
        <w:tblLook w:val="00A0" w:firstRow="1" w:lastRow="0" w:firstColumn="1" w:lastColumn="0" w:noHBand="0" w:noVBand="0"/>
      </w:tblPr>
      <w:tblGrid>
        <w:gridCol w:w="673"/>
        <w:gridCol w:w="2976"/>
        <w:gridCol w:w="408"/>
        <w:gridCol w:w="725"/>
        <w:gridCol w:w="709"/>
        <w:gridCol w:w="709"/>
        <w:gridCol w:w="708"/>
        <w:gridCol w:w="709"/>
        <w:gridCol w:w="709"/>
        <w:gridCol w:w="709"/>
        <w:gridCol w:w="708"/>
        <w:gridCol w:w="851"/>
        <w:gridCol w:w="709"/>
        <w:gridCol w:w="708"/>
        <w:gridCol w:w="709"/>
        <w:gridCol w:w="709"/>
        <w:gridCol w:w="709"/>
        <w:gridCol w:w="708"/>
        <w:gridCol w:w="709"/>
      </w:tblGrid>
      <w:tr w:rsidR="00812749" w:rsidRPr="000B784A" w:rsidTr="004E56B3">
        <w:trPr>
          <w:trHeight w:val="1192"/>
        </w:trPr>
        <w:tc>
          <w:tcPr>
            <w:tcW w:w="673" w:type="dxa"/>
            <w:vMerge w:val="restart"/>
            <w:tcBorders>
              <w:top w:val="single" w:sz="4" w:space="0" w:color="auto"/>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 п/п</w:t>
            </w:r>
          </w:p>
        </w:tc>
        <w:tc>
          <w:tcPr>
            <w:tcW w:w="2976" w:type="dxa"/>
            <w:vMerge w:val="restart"/>
            <w:tcBorders>
              <w:top w:val="single" w:sz="4" w:space="0" w:color="auto"/>
              <w:left w:val="nil"/>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Показатели</w:t>
            </w:r>
          </w:p>
        </w:tc>
        <w:tc>
          <w:tcPr>
            <w:tcW w:w="408" w:type="dxa"/>
            <w:vMerge w:val="restart"/>
            <w:tcBorders>
              <w:top w:val="single" w:sz="4" w:space="0" w:color="auto"/>
              <w:left w:val="nil"/>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 xml:space="preserve">Ед. </w:t>
            </w:r>
            <w:proofErr w:type="spellStart"/>
            <w:r w:rsidRPr="000B784A">
              <w:rPr>
                <w:bCs/>
                <w:lang w:eastAsia="en-US"/>
              </w:rPr>
              <w:t>изм</w:t>
            </w:r>
            <w:proofErr w:type="spellEnd"/>
          </w:p>
        </w:tc>
        <w:tc>
          <w:tcPr>
            <w:tcW w:w="11498" w:type="dxa"/>
            <w:gridSpan w:val="16"/>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Предельные (максимальные и (или) минимальные) значения критериев</w:t>
            </w:r>
          </w:p>
        </w:tc>
      </w:tr>
      <w:tr w:rsidR="00812749" w:rsidRPr="000B784A" w:rsidTr="004E56B3">
        <w:trPr>
          <w:trHeight w:val="288"/>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rPr>
                <w:bCs/>
                <w:lang w:eastAsia="en-US"/>
              </w:rPr>
            </w:pPr>
          </w:p>
        </w:tc>
        <w:tc>
          <w:tcPr>
            <w:tcW w:w="2976" w:type="dxa"/>
            <w:vMerge/>
            <w:tcBorders>
              <w:top w:val="single" w:sz="4" w:space="0" w:color="auto"/>
              <w:left w:val="nil"/>
              <w:bottom w:val="single" w:sz="4" w:space="0" w:color="auto"/>
              <w:right w:val="single" w:sz="4" w:space="0" w:color="auto"/>
            </w:tcBorders>
            <w:vAlign w:val="center"/>
            <w:hideMark/>
          </w:tcPr>
          <w:p w:rsidR="00812749" w:rsidRPr="000B784A" w:rsidRDefault="00812749" w:rsidP="004E56B3">
            <w:pPr>
              <w:rPr>
                <w:bCs/>
                <w:lang w:eastAsia="en-US"/>
              </w:rPr>
            </w:pPr>
          </w:p>
        </w:tc>
        <w:tc>
          <w:tcPr>
            <w:tcW w:w="408" w:type="dxa"/>
            <w:vMerge/>
            <w:tcBorders>
              <w:top w:val="single" w:sz="4" w:space="0" w:color="auto"/>
              <w:left w:val="nil"/>
              <w:bottom w:val="single" w:sz="4" w:space="0" w:color="auto"/>
              <w:right w:val="single" w:sz="4" w:space="0" w:color="auto"/>
            </w:tcBorders>
            <w:vAlign w:val="center"/>
            <w:hideMark/>
          </w:tcPr>
          <w:p w:rsidR="00812749" w:rsidRPr="000B784A" w:rsidRDefault="00812749" w:rsidP="004E56B3">
            <w:pPr>
              <w:rPr>
                <w:bCs/>
                <w:lang w:eastAsia="en-US"/>
              </w:rPr>
            </w:pP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r w:rsidR="00812749" w:rsidRPr="000B784A" w:rsidTr="008C20B0">
        <w:trPr>
          <w:trHeight w:val="288"/>
        </w:trPr>
        <w:tc>
          <w:tcPr>
            <w:tcW w:w="673" w:type="dxa"/>
            <w:tcBorders>
              <w:top w:val="nil"/>
              <w:left w:val="single" w:sz="4" w:space="0" w:color="auto"/>
              <w:bottom w:val="single" w:sz="4" w:space="0" w:color="auto"/>
              <w:right w:val="single" w:sz="4" w:space="0" w:color="auto"/>
            </w:tcBorders>
            <w:noWrap/>
            <w:vAlign w:val="center"/>
          </w:tcPr>
          <w:p w:rsidR="00812749" w:rsidRPr="000B784A" w:rsidRDefault="00812749" w:rsidP="004E56B3">
            <w:pPr>
              <w:jc w:val="center"/>
              <w:rPr>
                <w:b/>
                <w:lang w:eastAsia="en-US"/>
              </w:rPr>
            </w:pP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rPr>
                <w:b/>
                <w:iCs/>
                <w:lang w:eastAsia="en-US"/>
              </w:rPr>
              <w:t>Водоснабжение</w:t>
            </w:r>
          </w:p>
        </w:tc>
        <w:tc>
          <w:tcPr>
            <w:tcW w:w="408"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152D5C">
            <w:pPr>
              <w:jc w:val="center"/>
              <w:rPr>
                <w:b/>
                <w:iCs/>
                <w:lang w:eastAsia="en-US"/>
              </w:rPr>
            </w:pPr>
            <w:r w:rsidRPr="006510CE">
              <w:rPr>
                <w:b/>
                <w:iCs/>
                <w:lang w:eastAsia="en-US"/>
              </w:rPr>
              <w:t>20</w:t>
            </w:r>
            <w:r w:rsidR="00152D5C">
              <w:rPr>
                <w:b/>
                <w:iCs/>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152D5C">
            <w:pPr>
              <w:jc w:val="center"/>
              <w:rPr>
                <w:b/>
                <w:iCs/>
                <w:lang w:eastAsia="en-US"/>
              </w:rPr>
            </w:pPr>
            <w:r w:rsidRPr="006510CE">
              <w:rPr>
                <w:b/>
                <w:iCs/>
                <w:lang w:eastAsia="en-US"/>
              </w:rPr>
              <w:t>20</w:t>
            </w:r>
            <w:r w:rsidR="008C20B0">
              <w:rPr>
                <w:b/>
                <w:iCs/>
                <w:lang w:eastAsia="en-US"/>
              </w:rPr>
              <w:t>2</w:t>
            </w:r>
            <w:r w:rsidR="00152D5C">
              <w:rPr>
                <w:b/>
                <w:iCs/>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152D5C">
            <w:pPr>
              <w:jc w:val="center"/>
              <w:rPr>
                <w:b/>
                <w:iCs/>
                <w:lang w:eastAsia="en-US"/>
              </w:rPr>
            </w:pPr>
            <w:r w:rsidRPr="006510CE">
              <w:rPr>
                <w:b/>
                <w:iCs/>
                <w:lang w:eastAsia="en-US"/>
              </w:rPr>
              <w:t>20</w:t>
            </w:r>
            <w:r w:rsidR="008C20B0">
              <w:rPr>
                <w:b/>
                <w:iCs/>
                <w:lang w:eastAsia="en-US"/>
              </w:rPr>
              <w:t>2</w:t>
            </w:r>
            <w:r w:rsidR="00152D5C">
              <w:rPr>
                <w:b/>
                <w:i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152D5C">
            <w:pPr>
              <w:jc w:val="center"/>
              <w:rPr>
                <w:b/>
                <w:iCs/>
                <w:lang w:eastAsia="en-US"/>
              </w:rPr>
            </w:pPr>
            <w:r w:rsidRPr="006510CE">
              <w:rPr>
                <w:b/>
                <w:iCs/>
                <w:lang w:eastAsia="en-US"/>
              </w:rPr>
              <w:t>20</w:t>
            </w:r>
            <w:r w:rsidR="006761E9" w:rsidRPr="006510CE">
              <w:rPr>
                <w:b/>
                <w:iCs/>
                <w:lang w:eastAsia="en-US"/>
              </w:rPr>
              <w:t>2</w:t>
            </w:r>
            <w:r w:rsidR="00152D5C">
              <w:rPr>
                <w:b/>
                <w:iCs/>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152D5C">
            <w:pPr>
              <w:jc w:val="center"/>
              <w:rPr>
                <w:b/>
                <w:iCs/>
                <w:lang w:eastAsia="en-US"/>
              </w:rPr>
            </w:pPr>
            <w:r w:rsidRPr="006510CE">
              <w:rPr>
                <w:b/>
                <w:iCs/>
                <w:lang w:eastAsia="en-US"/>
              </w:rPr>
              <w:t>202</w:t>
            </w:r>
            <w:r w:rsidR="00152D5C">
              <w:rPr>
                <w:b/>
                <w:iCs/>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r>
      <w:tr w:rsidR="00812749" w:rsidRPr="000B784A" w:rsidTr="004E56B3">
        <w:trPr>
          <w:trHeight w:val="288"/>
        </w:trPr>
        <w:tc>
          <w:tcPr>
            <w:tcW w:w="673" w:type="dxa"/>
            <w:tcBorders>
              <w:top w:val="nil"/>
              <w:left w:val="single" w:sz="4" w:space="0" w:color="auto"/>
              <w:bottom w:val="single" w:sz="4" w:space="0" w:color="auto"/>
              <w:right w:val="single" w:sz="4" w:space="0" w:color="auto"/>
            </w:tcBorders>
            <w:noWrap/>
            <w:vAlign w:val="center"/>
          </w:tcPr>
          <w:p w:rsidR="00812749" w:rsidRPr="000B784A" w:rsidRDefault="00812749" w:rsidP="004E56B3">
            <w:pPr>
              <w:jc w:val="center"/>
              <w:rPr>
                <w:b/>
                <w:lang w:eastAsia="en-US"/>
              </w:rPr>
            </w:pPr>
          </w:p>
        </w:tc>
        <w:tc>
          <w:tcPr>
            <w:tcW w:w="2976"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408"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r>
      <w:tr w:rsidR="00812749" w:rsidRPr="000B784A" w:rsidTr="008C20B0">
        <w:trPr>
          <w:trHeight w:val="288"/>
        </w:trPr>
        <w:tc>
          <w:tcPr>
            <w:tcW w:w="673" w:type="dxa"/>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t>Надежности</w:t>
            </w: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w:t>
            </w:r>
            <w:r w:rsidRPr="000B784A">
              <w:lastRenderedPageBreak/>
              <w:t>системы холодного водоснабжения, принадлежащих организации, осуществляющей холодное водоснабжение, в расчете на протяженность водопроводной</w:t>
            </w:r>
          </w:p>
          <w:p w:rsidR="00812749" w:rsidRPr="000B784A" w:rsidRDefault="00812749" w:rsidP="004E56B3">
            <w:pPr>
              <w:jc w:val="center"/>
              <w:rPr>
                <w:b/>
                <w:iCs/>
                <w:lang w:eastAsia="en-US"/>
              </w:rPr>
            </w:pPr>
            <w:r w:rsidRPr="000B784A">
              <w:t>сети в год.</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rPr>
                <w:b/>
                <w:iCs/>
                <w:lang w:eastAsia="en-US"/>
              </w:rPr>
              <w:lastRenderedPageBreak/>
              <w:t>ед./км</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8C20B0">
        <w:trPr>
          <w:trHeight w:val="288"/>
        </w:trPr>
        <w:tc>
          <w:tcPr>
            <w:tcW w:w="673" w:type="dxa"/>
            <w:vMerge w:val="restart"/>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lastRenderedPageBreak/>
              <w:t>Качества</w:t>
            </w: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8C20B0">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w:t>
            </w:r>
            <w:r w:rsidRPr="000B784A">
              <w:lastRenderedPageBreak/>
              <w:t>по результатам производственного контроля качества питьевой воды</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lastRenderedPageBreak/>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val="restart"/>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lastRenderedPageBreak/>
              <w:t>Энергетической эффективности</w:t>
            </w:r>
          </w:p>
        </w:tc>
        <w:tc>
          <w:tcPr>
            <w:tcW w:w="2976"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доля потерь воды в централизованных системах водоснабжения при транспортировке в общем объеме воды, поданной в водопроводную сеть</w:t>
            </w:r>
          </w:p>
        </w:tc>
        <w:tc>
          <w:tcPr>
            <w:tcW w:w="408"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t>%</w:t>
            </w: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408" w:type="dxa"/>
            <w:vMerge/>
            <w:tcBorders>
              <w:top w:val="nil"/>
              <w:left w:val="nil"/>
              <w:bottom w:val="single" w:sz="4" w:space="0" w:color="auto"/>
              <w:right w:val="single" w:sz="4" w:space="0" w:color="auto"/>
            </w:tcBorders>
            <w:vAlign w:val="center"/>
            <w:hideMark/>
          </w:tcPr>
          <w:p w:rsidR="00812749" w:rsidRPr="000B784A" w:rsidRDefault="00812749" w:rsidP="004E56B3"/>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08" w:type="dxa"/>
            <w:vMerge w:val="restart"/>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408"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bl>
    <w:p w:rsidR="00812749" w:rsidRPr="005D736B" w:rsidRDefault="00812749" w:rsidP="00812749"/>
    <w:p w:rsidR="00812749" w:rsidRDefault="00812749" w:rsidP="006617FD">
      <w:pPr>
        <w:pStyle w:val="Standard"/>
        <w:autoSpaceDE w:val="0"/>
        <w:ind w:firstLine="709"/>
        <w:jc w:val="both"/>
        <w:rPr>
          <w:rFonts w:eastAsia="Times New Roman" w:cs="Times New Roman"/>
          <w:color w:val="000000"/>
          <w:sz w:val="28"/>
          <w:szCs w:val="28"/>
          <w:lang w:val="ru-RU"/>
        </w:rPr>
      </w:pPr>
    </w:p>
    <w:p w:rsidR="00EC29E9" w:rsidRDefault="001E1D08"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lastRenderedPageBreak/>
        <w:t xml:space="preserve">                             </w:t>
      </w:r>
      <w:r w:rsidR="00EC29E9">
        <w:rPr>
          <w:color w:val="000000"/>
          <w:kern w:val="3"/>
          <w:sz w:val="28"/>
          <w:szCs w:val="28"/>
          <w:lang w:eastAsia="ja-JP" w:bidi="fa-IR"/>
        </w:rPr>
        <w:t xml:space="preserve">                                                                </w:t>
      </w:r>
      <w:r>
        <w:rPr>
          <w:color w:val="000000"/>
          <w:kern w:val="3"/>
          <w:sz w:val="28"/>
          <w:szCs w:val="28"/>
          <w:lang w:eastAsia="ja-JP" w:bidi="fa-IR"/>
        </w:rPr>
        <w:t xml:space="preserve"> </w:t>
      </w:r>
      <w:r w:rsidR="00EC29E9">
        <w:rPr>
          <w:color w:val="000000"/>
          <w:kern w:val="3"/>
          <w:sz w:val="28"/>
          <w:szCs w:val="28"/>
          <w:lang w:eastAsia="ja-JP" w:bidi="fa-IR"/>
        </w:rPr>
        <w:t xml:space="preserve">          </w:t>
      </w:r>
    </w:p>
    <w:p w:rsidR="00152D5C" w:rsidRDefault="00152D5C" w:rsidP="00EC29E9">
      <w:pPr>
        <w:keepNext/>
        <w:widowControl w:val="0"/>
        <w:tabs>
          <w:tab w:val="left" w:pos="2160"/>
        </w:tabs>
        <w:suppressAutoHyphens/>
        <w:autoSpaceDE w:val="0"/>
        <w:autoSpaceDN w:val="0"/>
        <w:jc w:val="both"/>
        <w:rPr>
          <w:color w:val="000000"/>
          <w:kern w:val="3"/>
          <w:sz w:val="28"/>
          <w:szCs w:val="28"/>
          <w:lang w:eastAsia="ja-JP" w:bidi="fa-IR"/>
        </w:rPr>
      </w:pP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t xml:space="preserve">                                                                                                             </w:t>
      </w: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p>
    <w:p w:rsidR="00EC29E9" w:rsidRPr="00DB6F28" w:rsidRDefault="00EC29E9" w:rsidP="00EC29E9">
      <w:pPr>
        <w:keepNext/>
        <w:widowControl w:val="0"/>
        <w:tabs>
          <w:tab w:val="left" w:pos="2160"/>
        </w:tabs>
        <w:suppressAutoHyphens/>
        <w:autoSpaceDE w:val="0"/>
        <w:autoSpaceDN w:val="0"/>
        <w:jc w:val="both"/>
        <w:rPr>
          <w:rFonts w:eastAsia="Times New Roman CYR"/>
          <w:b/>
          <w:bCs/>
          <w:color w:val="000000"/>
          <w:kern w:val="3"/>
          <w:lang w:eastAsia="ja-JP" w:bidi="fa-IR"/>
        </w:rPr>
      </w:pPr>
      <w:r>
        <w:rPr>
          <w:color w:val="000000"/>
          <w:kern w:val="3"/>
          <w:sz w:val="28"/>
          <w:szCs w:val="28"/>
          <w:lang w:eastAsia="ja-JP" w:bidi="fa-IR"/>
        </w:rPr>
        <w:t xml:space="preserve">                                                                                                           </w:t>
      </w:r>
      <w:r w:rsidR="000E3AD1">
        <w:rPr>
          <w:color w:val="000000"/>
          <w:kern w:val="3"/>
          <w:sz w:val="28"/>
          <w:szCs w:val="28"/>
          <w:lang w:eastAsia="ja-JP" w:bidi="fa-IR"/>
        </w:rPr>
        <w:t xml:space="preserve">  </w:t>
      </w:r>
      <w:r>
        <w:rPr>
          <w:color w:val="000000"/>
          <w:kern w:val="3"/>
          <w:sz w:val="28"/>
          <w:szCs w:val="28"/>
          <w:lang w:eastAsia="ja-JP" w:bidi="fa-IR"/>
        </w:rPr>
        <w:t xml:space="preserve"> </w:t>
      </w:r>
      <w:r w:rsidRPr="00DB6F28">
        <w:rPr>
          <w:rFonts w:eastAsia="Times New Roman CYR"/>
          <w:b/>
          <w:bCs/>
          <w:color w:val="000000"/>
          <w:kern w:val="3"/>
          <w:lang w:eastAsia="ja-JP" w:bidi="fa-IR"/>
        </w:rPr>
        <w:t>Приложение 4</w:t>
      </w:r>
      <w:r>
        <w:rPr>
          <w:rFonts w:eastAsia="Times New Roman CYR"/>
          <w:b/>
          <w:bCs/>
          <w:color w:val="000000"/>
          <w:kern w:val="3"/>
          <w:lang w:eastAsia="ja-JP" w:bidi="fa-IR"/>
        </w:rPr>
        <w:tab/>
      </w: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Pr="00DB6F28"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r w:rsidRPr="00DB6F28">
        <w:rPr>
          <w:rFonts w:eastAsia="Times New Roman CYR"/>
          <w:b/>
          <w:bCs/>
          <w:color w:val="000000"/>
          <w:kern w:val="3"/>
          <w:lang w:eastAsia="ja-JP" w:bidi="fa-IR"/>
        </w:rPr>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 </w:t>
      </w:r>
      <w:r>
        <w:rPr>
          <w:rFonts w:eastAsia="Times New Roman CYR"/>
          <w:b/>
          <w:bCs/>
          <w:color w:val="000000"/>
          <w:kern w:val="3"/>
          <w:lang w:eastAsia="ja-JP" w:bidi="fa-IR"/>
        </w:rPr>
        <w:t>Александровский</w:t>
      </w:r>
      <w:r w:rsidRPr="00DB6F28">
        <w:rPr>
          <w:rFonts w:eastAsia="Times New Roman CYR"/>
          <w:b/>
          <w:bCs/>
          <w:color w:val="000000"/>
          <w:kern w:val="3"/>
          <w:lang w:eastAsia="ja-JP" w:bidi="fa-IR"/>
        </w:rPr>
        <w:t xml:space="preserve"> сельсовет </w:t>
      </w:r>
      <w:proofErr w:type="spellStart"/>
      <w:r w:rsidRPr="00DB6F28">
        <w:rPr>
          <w:rFonts w:eastAsia="Times New Roman CYR"/>
          <w:b/>
          <w:bCs/>
          <w:color w:val="000000"/>
          <w:kern w:val="3"/>
          <w:lang w:eastAsia="ja-JP" w:bidi="fa-IR"/>
        </w:rPr>
        <w:t>Грачевского</w:t>
      </w:r>
      <w:proofErr w:type="spellEnd"/>
      <w:r w:rsidRPr="00DB6F28">
        <w:rPr>
          <w:rFonts w:eastAsia="Times New Roman CYR"/>
          <w:b/>
          <w:bCs/>
          <w:color w:val="000000"/>
          <w:kern w:val="3"/>
          <w:lang w:eastAsia="ja-JP" w:bidi="fa-IR"/>
        </w:rPr>
        <w:t xml:space="preserve"> района Оренбургской области. </w:t>
      </w: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Pr="00DB6F28" w:rsidRDefault="00EC29E9" w:rsidP="00EC29E9">
      <w:pPr>
        <w:spacing w:after="120"/>
        <w:jc w:val="center"/>
        <w:rPr>
          <w:color w:val="000000"/>
          <w:sz w:val="28"/>
          <w:szCs w:val="28"/>
        </w:rPr>
      </w:pPr>
      <w:r w:rsidRPr="00DB6F28">
        <w:rPr>
          <w:color w:val="000000"/>
          <w:sz w:val="28"/>
          <w:szCs w:val="28"/>
        </w:rPr>
        <w:t>Значения долгосрочных параметров регулирования деятельности концессионера</w:t>
      </w:r>
    </w:p>
    <w:p w:rsidR="00EC29E9" w:rsidRDefault="00EC29E9" w:rsidP="00EC29E9">
      <w:pPr>
        <w:autoSpaceDE w:val="0"/>
        <w:autoSpaceDN w:val="0"/>
        <w:adjustRightInd w:val="0"/>
        <w:ind w:firstLine="708"/>
        <w:jc w:val="both"/>
        <w:rPr>
          <w:color w:val="000000"/>
          <w:sz w:val="28"/>
          <w:szCs w:val="28"/>
        </w:rPr>
      </w:pPr>
      <w:r w:rsidRPr="00DB6F28">
        <w:rPr>
          <w:color w:val="000000"/>
          <w:sz w:val="28"/>
          <w:szCs w:val="28"/>
        </w:rPr>
        <w:t>Иные не являющиеся в соответствии с частью 2.4 статьи 24 Федерального закона от 21.07.2005 № 115-ФЗ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метода регулирования тарифов в соответствии с нормативными правовыми актами Российской Федерации в сфере водоснабжения.</w:t>
      </w:r>
    </w:p>
    <w:p w:rsidR="00EC29E9" w:rsidRPr="00DB6F28" w:rsidRDefault="00EC29E9" w:rsidP="00EC29E9">
      <w:pPr>
        <w:autoSpaceDE w:val="0"/>
        <w:autoSpaceDN w:val="0"/>
        <w:adjustRightInd w:val="0"/>
        <w:jc w:val="both"/>
        <w:rPr>
          <w:color w:val="000000"/>
          <w:sz w:val="28"/>
          <w:szCs w:val="28"/>
        </w:rPr>
      </w:pPr>
      <w:r w:rsidRPr="00DB6F28">
        <w:rPr>
          <w:color w:val="000000"/>
          <w:kern w:val="28"/>
          <w:sz w:val="28"/>
          <w:szCs w:val="28"/>
        </w:rPr>
        <w:t>1. Индекс эффективности операционных расходов</w:t>
      </w:r>
      <w:r w:rsidRPr="00DB6F28">
        <w:rPr>
          <w:color w:val="000000"/>
          <w:kern w:val="28"/>
          <w:sz w:val="28"/>
          <w:szCs w:val="28"/>
        </w:rPr>
        <w:tab/>
      </w:r>
    </w:p>
    <w:p w:rsidR="00EC29E9" w:rsidRPr="00DB6F28" w:rsidRDefault="00EC29E9" w:rsidP="00EC29E9">
      <w:pPr>
        <w:numPr>
          <w:ilvl w:val="2"/>
          <w:numId w:val="0"/>
        </w:numPr>
        <w:tabs>
          <w:tab w:val="left" w:pos="851"/>
        </w:tabs>
        <w:outlineLvl w:val="2"/>
        <w:rPr>
          <w:rFonts w:eastAsia="Calibri"/>
          <w:sz w:val="26"/>
          <w:szCs w:val="26"/>
          <w:lang w:eastAsia="en-US"/>
        </w:rPr>
      </w:pPr>
      <w:r w:rsidRPr="00DB6F28">
        <w:rPr>
          <w:rFonts w:eastAsia="Calibri"/>
          <w:sz w:val="26"/>
          <w:szCs w:val="26"/>
          <w:lang w:eastAsia="en-US"/>
        </w:rPr>
        <w:t>1.1 Индекс эффективности операционных расходов для объекта концессионного соглашения – системы водоснабжения</w:t>
      </w:r>
    </w:p>
    <w:p w:rsidR="00EC29E9" w:rsidRPr="00DB6F28" w:rsidRDefault="00EC29E9" w:rsidP="00EC29E9">
      <w:pPr>
        <w:numPr>
          <w:ilvl w:val="2"/>
          <w:numId w:val="0"/>
        </w:numPr>
        <w:tabs>
          <w:tab w:val="left" w:pos="851"/>
        </w:tabs>
        <w:outlineLvl w:val="2"/>
        <w:rPr>
          <w:rFonts w:eastAsia="Calibri"/>
          <w:sz w:val="26"/>
          <w:szCs w:val="26"/>
          <w:lang w:eastAsia="en-US"/>
        </w:rPr>
      </w:pPr>
    </w:p>
    <w:tbl>
      <w:tblPr>
        <w:tblW w:w="4658" w:type="pct"/>
        <w:tblLook w:val="04A0" w:firstRow="1" w:lastRow="0" w:firstColumn="1" w:lastColumn="0" w:noHBand="0" w:noVBand="1"/>
      </w:tblPr>
      <w:tblGrid>
        <w:gridCol w:w="6341"/>
        <w:gridCol w:w="891"/>
        <w:gridCol w:w="743"/>
        <w:gridCol w:w="951"/>
        <w:gridCol w:w="824"/>
        <w:gridCol w:w="735"/>
        <w:gridCol w:w="879"/>
        <w:gridCol w:w="885"/>
        <w:gridCol w:w="885"/>
        <w:gridCol w:w="741"/>
        <w:gridCol w:w="533"/>
      </w:tblGrid>
      <w:tr w:rsidR="0059149D" w:rsidRPr="00DB6F28" w:rsidTr="0059149D">
        <w:trPr>
          <w:trHeight w:val="255"/>
        </w:trPr>
        <w:tc>
          <w:tcPr>
            <w:tcW w:w="22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r w:rsidRPr="00DB6F28">
              <w:rPr>
                <w:rFonts w:eastAsia="Calibri"/>
                <w:lang w:eastAsia="en-US"/>
              </w:rPr>
              <w:t>Индекс эффективности операционных расходов</w:t>
            </w:r>
          </w:p>
        </w:tc>
        <w:tc>
          <w:tcPr>
            <w:tcW w:w="309"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152D5C">
            <w:pPr>
              <w:keepLines/>
              <w:rPr>
                <w:rFonts w:eastAsia="Calibri"/>
                <w:b/>
                <w:lang w:eastAsia="en-US"/>
              </w:rPr>
            </w:pPr>
            <w:r w:rsidRPr="006510CE">
              <w:rPr>
                <w:rFonts w:eastAsia="Calibri"/>
                <w:b/>
                <w:lang w:eastAsia="en-US"/>
              </w:rPr>
              <w:t>20</w:t>
            </w:r>
            <w:r w:rsidR="00152D5C">
              <w:rPr>
                <w:rFonts w:eastAsia="Calibri"/>
                <w:b/>
                <w:lang w:eastAsia="en-US"/>
              </w:rPr>
              <w:t>20</w:t>
            </w:r>
          </w:p>
        </w:tc>
        <w:tc>
          <w:tcPr>
            <w:tcW w:w="258"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152D5C">
            <w:pPr>
              <w:keepLines/>
              <w:rPr>
                <w:rFonts w:eastAsia="Calibri"/>
                <w:b/>
                <w:lang w:eastAsia="en-US"/>
              </w:rPr>
            </w:pPr>
            <w:r w:rsidRPr="006510CE">
              <w:rPr>
                <w:rFonts w:eastAsia="Calibri"/>
                <w:b/>
                <w:lang w:eastAsia="en-US"/>
              </w:rPr>
              <w:t>20</w:t>
            </w:r>
            <w:r>
              <w:rPr>
                <w:rFonts w:eastAsia="Calibri"/>
                <w:b/>
                <w:lang w:eastAsia="en-US"/>
              </w:rPr>
              <w:t>2</w:t>
            </w:r>
            <w:r w:rsidR="00152D5C">
              <w:rPr>
                <w:rFonts w:eastAsia="Calibri"/>
                <w:b/>
                <w:lang w:eastAsia="en-US"/>
              </w:rPr>
              <w:t>1</w:t>
            </w:r>
          </w:p>
        </w:tc>
        <w:tc>
          <w:tcPr>
            <w:tcW w:w="330"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152D5C">
            <w:pPr>
              <w:keepLines/>
              <w:rPr>
                <w:rFonts w:eastAsia="Calibri"/>
                <w:b/>
                <w:lang w:eastAsia="en-US"/>
              </w:rPr>
            </w:pPr>
            <w:r w:rsidRPr="006510CE">
              <w:rPr>
                <w:rFonts w:eastAsia="Calibri"/>
                <w:b/>
                <w:lang w:eastAsia="en-US"/>
              </w:rPr>
              <w:t>202</w:t>
            </w:r>
            <w:r w:rsidR="00152D5C">
              <w:rPr>
                <w:rFonts w:eastAsia="Calibri"/>
                <w:b/>
                <w:lang w:eastAsia="en-US"/>
              </w:rPr>
              <w:t>2</w:t>
            </w:r>
          </w:p>
        </w:tc>
        <w:tc>
          <w:tcPr>
            <w:tcW w:w="286"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152D5C">
            <w:pPr>
              <w:keepLines/>
              <w:rPr>
                <w:rFonts w:eastAsia="Calibri"/>
                <w:b/>
                <w:lang w:eastAsia="en-US"/>
              </w:rPr>
            </w:pPr>
            <w:r w:rsidRPr="006510CE">
              <w:rPr>
                <w:rFonts w:eastAsia="Calibri"/>
                <w:b/>
                <w:lang w:eastAsia="en-US"/>
              </w:rPr>
              <w:t>202</w:t>
            </w:r>
            <w:r w:rsidR="00152D5C">
              <w:rPr>
                <w:rFonts w:eastAsia="Calibri"/>
                <w:b/>
                <w:lang w:eastAsia="en-US"/>
              </w:rPr>
              <w:t>3</w:t>
            </w:r>
          </w:p>
        </w:tc>
        <w:tc>
          <w:tcPr>
            <w:tcW w:w="255"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152D5C">
            <w:pPr>
              <w:keepLines/>
              <w:rPr>
                <w:rFonts w:eastAsia="Calibri"/>
                <w:b/>
                <w:lang w:eastAsia="en-US"/>
              </w:rPr>
            </w:pPr>
            <w:r w:rsidRPr="006510CE">
              <w:rPr>
                <w:rFonts w:eastAsia="Calibri"/>
                <w:b/>
                <w:lang w:eastAsia="en-US"/>
              </w:rPr>
              <w:t>202</w:t>
            </w:r>
            <w:r w:rsidR="00152D5C">
              <w:rPr>
                <w:rFonts w:eastAsia="Calibri"/>
                <w:b/>
                <w:lang w:eastAsia="en-US"/>
              </w:rPr>
              <w:t>4</w:t>
            </w:r>
          </w:p>
        </w:tc>
        <w:tc>
          <w:tcPr>
            <w:tcW w:w="305"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185" w:type="pct"/>
            <w:tcBorders>
              <w:top w:val="single" w:sz="4" w:space="0" w:color="auto"/>
              <w:left w:val="nil"/>
              <w:bottom w:val="single" w:sz="4" w:space="0" w:color="auto"/>
              <w:right w:val="single" w:sz="4" w:space="0" w:color="auto"/>
            </w:tcBorders>
          </w:tcPr>
          <w:p w:rsidR="0059149D" w:rsidRPr="006510CE" w:rsidRDefault="0059149D" w:rsidP="00967242">
            <w:pPr>
              <w:keepLines/>
              <w:rPr>
                <w:rFonts w:eastAsia="Calibri"/>
                <w:b/>
                <w:lang w:eastAsia="en-US"/>
              </w:rPr>
            </w:pPr>
          </w:p>
        </w:tc>
      </w:tr>
      <w:tr w:rsidR="0059149D" w:rsidRPr="00DB6F28" w:rsidTr="0059149D">
        <w:trPr>
          <w:trHeight w:val="70"/>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8"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30"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86"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single" w:sz="4" w:space="0" w:color="auto"/>
            </w:tcBorders>
          </w:tcPr>
          <w:p w:rsidR="0059149D" w:rsidRPr="006510CE" w:rsidRDefault="0059149D" w:rsidP="00967242">
            <w:pPr>
              <w:keepLines/>
              <w:rPr>
                <w:rFonts w:eastAsia="Calibri"/>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8"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30"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86"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nil"/>
            </w:tcBorders>
          </w:tcPr>
          <w:p w:rsidR="0059149D" w:rsidRPr="006510CE" w:rsidRDefault="0059149D" w:rsidP="00967242">
            <w:pPr>
              <w:keepLines/>
              <w:rPr>
                <w:rFonts w:eastAsia="Calibri"/>
                <w:lang w:eastAsia="en-US"/>
              </w:rPr>
            </w:pPr>
          </w:p>
        </w:tc>
      </w:tr>
      <w:tr w:rsidR="0059149D" w:rsidRPr="00DB6F28" w:rsidTr="0059149D">
        <w:trPr>
          <w:trHeight w:val="121"/>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58"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30"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86"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single" w:sz="4" w:space="0" w:color="auto"/>
            </w:tcBorders>
          </w:tcPr>
          <w:p w:rsidR="0059149D" w:rsidRPr="006510CE" w:rsidRDefault="0059149D" w:rsidP="00967242">
            <w:pPr>
              <w:keepLines/>
              <w:rPr>
                <w:rFonts w:eastAsia="Calibri"/>
                <w:b/>
                <w:bCs/>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8"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30"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86"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5"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25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185" w:type="pct"/>
            <w:tcBorders>
              <w:top w:val="nil"/>
              <w:left w:val="nil"/>
              <w:bottom w:val="single" w:sz="4" w:space="0" w:color="auto"/>
              <w:right w:val="single" w:sz="4" w:space="0" w:color="auto"/>
            </w:tcBorders>
          </w:tcPr>
          <w:p w:rsidR="0059149D" w:rsidRPr="00DB6F28" w:rsidRDefault="0059149D" w:rsidP="00967242">
            <w:pPr>
              <w:keepLines/>
              <w:rPr>
                <w:rFonts w:eastAsia="Calibri"/>
                <w:color w:val="FF0000"/>
                <w:lang w:eastAsia="en-US"/>
              </w:rPr>
            </w:pPr>
          </w:p>
        </w:tc>
      </w:tr>
      <w:tr w:rsidR="0059149D" w:rsidRPr="00DB6F28" w:rsidTr="0059149D">
        <w:trPr>
          <w:trHeight w:val="70"/>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58"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330"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86"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55"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5"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25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185" w:type="pct"/>
            <w:tcBorders>
              <w:top w:val="nil"/>
              <w:left w:val="nil"/>
              <w:bottom w:val="single" w:sz="4" w:space="0" w:color="auto"/>
              <w:right w:val="nil"/>
            </w:tcBorders>
          </w:tcPr>
          <w:p w:rsidR="0059149D" w:rsidRPr="00DB6F28" w:rsidRDefault="0059149D" w:rsidP="00967242">
            <w:pPr>
              <w:keepLines/>
              <w:rPr>
                <w:rFonts w:eastAsia="Calibri"/>
                <w:color w:val="FF0000"/>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5"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185" w:type="pct"/>
            <w:tcBorders>
              <w:top w:val="single" w:sz="4" w:space="0" w:color="auto"/>
              <w:left w:val="nil"/>
              <w:bottom w:val="single" w:sz="4" w:space="0" w:color="auto"/>
              <w:right w:val="single" w:sz="4" w:space="0" w:color="auto"/>
            </w:tcBorders>
          </w:tcPr>
          <w:p w:rsidR="0059149D" w:rsidRPr="00DB6F28" w:rsidRDefault="0059149D" w:rsidP="00967242">
            <w:pPr>
              <w:keepLines/>
              <w:rPr>
                <w:rFonts w:eastAsia="Calibri"/>
                <w:b/>
                <w:bCs/>
                <w:lang w:eastAsia="en-US"/>
              </w:rPr>
            </w:pPr>
          </w:p>
        </w:tc>
      </w:tr>
      <w:tr w:rsidR="0059149D" w:rsidRPr="00DB6F28" w:rsidTr="0059149D">
        <w:trPr>
          <w:trHeight w:val="369"/>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185" w:type="pct"/>
            <w:tcBorders>
              <w:top w:val="single" w:sz="4" w:space="0" w:color="auto"/>
              <w:left w:val="single" w:sz="4" w:space="0" w:color="auto"/>
              <w:bottom w:val="single" w:sz="4" w:space="0" w:color="auto"/>
              <w:right w:val="single" w:sz="4" w:space="0" w:color="auto"/>
            </w:tcBorders>
          </w:tcPr>
          <w:p w:rsidR="0059149D" w:rsidRPr="00DB6F28" w:rsidRDefault="0059149D" w:rsidP="00967242">
            <w:pPr>
              <w:keepLines/>
              <w:rPr>
                <w:rFonts w:eastAsia="Calibri"/>
                <w:lang w:eastAsia="en-US"/>
              </w:rPr>
            </w:pPr>
          </w:p>
        </w:tc>
      </w:tr>
    </w:tbl>
    <w:p w:rsidR="00DB6F28" w:rsidRDefault="00DB6F28" w:rsidP="00DB6F28">
      <w:pPr>
        <w:keepNext/>
        <w:widowControl w:val="0"/>
        <w:tabs>
          <w:tab w:val="left" w:pos="9356"/>
        </w:tabs>
        <w:suppressAutoHyphens/>
        <w:autoSpaceDE w:val="0"/>
        <w:autoSpaceDN w:val="0"/>
        <w:jc w:val="both"/>
        <w:rPr>
          <w:color w:val="000000"/>
          <w:kern w:val="3"/>
          <w:sz w:val="28"/>
          <w:szCs w:val="28"/>
          <w:lang w:eastAsia="ja-JP" w:bidi="fa-IR"/>
        </w:rPr>
      </w:pP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bookmarkStart w:id="89" w:name="_Toc401098416"/>
      <w:bookmarkStart w:id="90" w:name="_Toc401704997"/>
      <w:bookmarkStart w:id="91" w:name="_Toc401745093"/>
      <w:bookmarkEnd w:id="89"/>
      <w:bookmarkEnd w:id="90"/>
      <w:bookmarkEnd w:id="91"/>
    </w:p>
    <w:p w:rsidR="001E1D08" w:rsidRP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t xml:space="preserve">                                                                                                         </w:t>
      </w:r>
      <w:r w:rsidR="001E1D08" w:rsidRPr="00C95588">
        <w:rPr>
          <w:rFonts w:eastAsia="Times New Roman CYR"/>
          <w:b/>
          <w:bCs/>
          <w:color w:val="000000"/>
          <w:kern w:val="3"/>
          <w:lang w:eastAsia="ja-JP" w:bidi="fa-IR"/>
        </w:rPr>
        <w:t xml:space="preserve">Приложение </w:t>
      </w:r>
      <w:r w:rsidR="001E1D08">
        <w:rPr>
          <w:rFonts w:eastAsia="Times New Roman CYR"/>
          <w:b/>
          <w:bCs/>
          <w:color w:val="000000"/>
          <w:kern w:val="3"/>
          <w:lang w:eastAsia="ja-JP" w:bidi="fa-IR"/>
        </w:rPr>
        <w:t>5</w:t>
      </w:r>
    </w:p>
    <w:p w:rsidR="001E1D08" w:rsidRDefault="001E1D08" w:rsidP="001E1D08">
      <w:pPr>
        <w:keepNext/>
        <w:widowControl w:val="0"/>
        <w:tabs>
          <w:tab w:val="left" w:pos="9356"/>
        </w:tabs>
        <w:suppressAutoHyphens/>
        <w:autoSpaceDE w:val="0"/>
        <w:autoSpaceDN w:val="0"/>
        <w:ind w:left="7938"/>
        <w:jc w:val="both"/>
        <w:rPr>
          <w:rFonts w:eastAsia="Times New Roman CYR"/>
          <w:b/>
          <w:bCs/>
          <w:color w:val="000000"/>
          <w:kern w:val="3"/>
          <w:lang w:eastAsia="ja-JP" w:bidi="fa-IR"/>
        </w:rPr>
      </w:pPr>
      <w:r w:rsidRPr="00C95588">
        <w:rPr>
          <w:rFonts w:eastAsia="Times New Roman CYR"/>
          <w:b/>
          <w:bCs/>
          <w:color w:val="000000"/>
          <w:kern w:val="3"/>
          <w:lang w:eastAsia="ja-JP" w:bidi="fa-IR"/>
        </w:rPr>
        <w:t>к конкурсной документации по проведению открытого конкурса на право заключения концессионного соглашения в о</w:t>
      </w:r>
      <w:r>
        <w:rPr>
          <w:rFonts w:eastAsia="Times New Roman CYR"/>
          <w:b/>
          <w:bCs/>
          <w:color w:val="000000"/>
          <w:kern w:val="3"/>
          <w:lang w:eastAsia="ja-JP" w:bidi="fa-IR"/>
        </w:rPr>
        <w:t>тношении объектов водоснабжения</w:t>
      </w:r>
      <w:r w:rsidRPr="00C95588">
        <w:rPr>
          <w:rFonts w:eastAsia="Times New Roman CYR"/>
          <w:b/>
          <w:bCs/>
          <w:color w:val="000000"/>
          <w:kern w:val="3"/>
          <w:lang w:eastAsia="ja-JP" w:bidi="fa-IR"/>
        </w:rPr>
        <w:t xml:space="preserve">, находящихся в собственности муниципального образования </w:t>
      </w:r>
      <w:r>
        <w:rPr>
          <w:rFonts w:eastAsia="Times New Roman CYR"/>
          <w:b/>
          <w:bCs/>
          <w:color w:val="000000"/>
          <w:kern w:val="3"/>
          <w:lang w:eastAsia="ja-JP" w:bidi="fa-IR"/>
        </w:rPr>
        <w:t xml:space="preserve">Александровский сельсовет </w:t>
      </w:r>
      <w:proofErr w:type="spellStart"/>
      <w:r>
        <w:rPr>
          <w:rFonts w:eastAsia="Times New Roman CYR"/>
          <w:b/>
          <w:bCs/>
          <w:color w:val="000000"/>
          <w:kern w:val="3"/>
          <w:lang w:eastAsia="ja-JP" w:bidi="fa-IR"/>
        </w:rPr>
        <w:t>Грачевского</w:t>
      </w:r>
      <w:proofErr w:type="spellEnd"/>
      <w:r>
        <w:rPr>
          <w:rFonts w:eastAsia="Times New Roman CYR"/>
          <w:b/>
          <w:bCs/>
          <w:color w:val="000000"/>
          <w:kern w:val="3"/>
          <w:lang w:eastAsia="ja-JP" w:bidi="fa-IR"/>
        </w:rPr>
        <w:t xml:space="preserve"> района Оренбургской области.</w:t>
      </w:r>
    </w:p>
    <w:p w:rsidR="001E1D08" w:rsidRDefault="00EC29E9" w:rsidP="00EC29E9">
      <w:pPr>
        <w:autoSpaceDE w:val="0"/>
        <w:autoSpaceDN w:val="0"/>
        <w:adjustRightInd w:val="0"/>
        <w:rPr>
          <w:color w:val="000000"/>
          <w:sz w:val="28"/>
          <w:szCs w:val="28"/>
        </w:rPr>
      </w:pPr>
      <w:r>
        <w:rPr>
          <w:color w:val="000000"/>
          <w:sz w:val="28"/>
          <w:szCs w:val="28"/>
        </w:rPr>
        <w:t xml:space="preserve">                    </w:t>
      </w:r>
      <w:r w:rsidR="001E1D08" w:rsidRPr="00113CC0">
        <w:rPr>
          <w:color w:val="000000"/>
          <w:sz w:val="28"/>
          <w:szCs w:val="28"/>
        </w:rPr>
        <w:t>Минимально допустимые плановые значения показателей деятельности Концессионера</w:t>
      </w:r>
    </w:p>
    <w:p w:rsidR="00EC29E9" w:rsidRDefault="00EC29E9" w:rsidP="001E1D08">
      <w:pPr>
        <w:autoSpaceDE w:val="0"/>
        <w:autoSpaceDN w:val="0"/>
        <w:adjustRightInd w:val="0"/>
        <w:ind w:firstLine="708"/>
        <w:jc w:val="both"/>
        <w:rPr>
          <w:sz w:val="28"/>
          <w:szCs w:val="28"/>
        </w:rPr>
      </w:pPr>
    </w:p>
    <w:p w:rsidR="001E1D08" w:rsidRPr="00077541" w:rsidRDefault="001E1D08" w:rsidP="001E1D08">
      <w:pPr>
        <w:autoSpaceDE w:val="0"/>
        <w:autoSpaceDN w:val="0"/>
        <w:adjustRightInd w:val="0"/>
        <w:ind w:firstLine="708"/>
        <w:jc w:val="both"/>
        <w:rPr>
          <w:sz w:val="28"/>
          <w:szCs w:val="28"/>
        </w:rPr>
      </w:pPr>
      <w:r w:rsidRPr="00077541">
        <w:rPr>
          <w:sz w:val="28"/>
          <w:szCs w:val="28"/>
        </w:rPr>
        <w:t>Плановые значения показателей деятельности концессионера устанавливаются в конкурсной документации в соответствии с Приказом Минстроя России от 04.04.2014 № 162/</w:t>
      </w:r>
      <w:proofErr w:type="spellStart"/>
      <w:r w:rsidRPr="00077541">
        <w:rPr>
          <w:sz w:val="28"/>
          <w:szCs w:val="28"/>
        </w:rPr>
        <w:t>пр</w:t>
      </w:r>
      <w:proofErr w:type="spellEnd"/>
      <w:r w:rsidRPr="00077541">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E1D08" w:rsidRPr="00077541" w:rsidRDefault="001E1D08" w:rsidP="001E1D08">
      <w:pPr>
        <w:autoSpaceDE w:val="0"/>
        <w:autoSpaceDN w:val="0"/>
        <w:adjustRightInd w:val="0"/>
        <w:ind w:firstLine="708"/>
        <w:jc w:val="both"/>
        <w:rPr>
          <w:sz w:val="28"/>
          <w:szCs w:val="28"/>
        </w:rPr>
      </w:pPr>
    </w:p>
    <w:tbl>
      <w:tblPr>
        <w:tblW w:w="15559" w:type="dxa"/>
        <w:tblLayout w:type="fixed"/>
        <w:tblLook w:val="00A0" w:firstRow="1" w:lastRow="0" w:firstColumn="1" w:lastColumn="0" w:noHBand="0" w:noVBand="0"/>
      </w:tblPr>
      <w:tblGrid>
        <w:gridCol w:w="674"/>
        <w:gridCol w:w="2978"/>
        <w:gridCol w:w="409"/>
        <w:gridCol w:w="725"/>
        <w:gridCol w:w="709"/>
        <w:gridCol w:w="709"/>
        <w:gridCol w:w="708"/>
        <w:gridCol w:w="709"/>
        <w:gridCol w:w="709"/>
        <w:gridCol w:w="709"/>
        <w:gridCol w:w="708"/>
        <w:gridCol w:w="851"/>
        <w:gridCol w:w="709"/>
        <w:gridCol w:w="708"/>
        <w:gridCol w:w="709"/>
        <w:gridCol w:w="709"/>
        <w:gridCol w:w="709"/>
        <w:gridCol w:w="708"/>
        <w:gridCol w:w="709"/>
      </w:tblGrid>
      <w:tr w:rsidR="001E1D08" w:rsidRPr="00077541" w:rsidTr="001B7813">
        <w:trPr>
          <w:trHeight w:val="1192"/>
        </w:trPr>
        <w:tc>
          <w:tcPr>
            <w:tcW w:w="674" w:type="dxa"/>
            <w:vMerge w:val="restart"/>
            <w:tcBorders>
              <w:top w:val="single" w:sz="4" w:space="0" w:color="auto"/>
              <w:left w:val="single" w:sz="4" w:space="0" w:color="auto"/>
              <w:right w:val="single" w:sz="4" w:space="0" w:color="auto"/>
            </w:tcBorders>
            <w:noWrap/>
            <w:vAlign w:val="center"/>
          </w:tcPr>
          <w:p w:rsidR="001E1D08" w:rsidRPr="00077541" w:rsidRDefault="001E1D08" w:rsidP="001B7813">
            <w:pPr>
              <w:jc w:val="center"/>
              <w:rPr>
                <w:bCs/>
                <w:lang w:eastAsia="en-US"/>
              </w:rPr>
            </w:pPr>
            <w:r w:rsidRPr="00077541">
              <w:rPr>
                <w:bCs/>
                <w:lang w:eastAsia="en-US"/>
              </w:rPr>
              <w:t>№ п/п</w:t>
            </w:r>
          </w:p>
        </w:tc>
        <w:tc>
          <w:tcPr>
            <w:tcW w:w="2978" w:type="dxa"/>
            <w:vMerge w:val="restart"/>
            <w:tcBorders>
              <w:top w:val="single" w:sz="4" w:space="0" w:color="auto"/>
              <w:left w:val="nil"/>
              <w:right w:val="single" w:sz="4" w:space="0" w:color="auto"/>
            </w:tcBorders>
            <w:noWrap/>
            <w:vAlign w:val="center"/>
          </w:tcPr>
          <w:p w:rsidR="001E1D08" w:rsidRPr="00077541" w:rsidRDefault="001E1D08" w:rsidP="001B7813">
            <w:pPr>
              <w:jc w:val="center"/>
              <w:rPr>
                <w:bCs/>
                <w:lang w:eastAsia="en-US"/>
              </w:rPr>
            </w:pPr>
            <w:r w:rsidRPr="00077541">
              <w:rPr>
                <w:bCs/>
                <w:lang w:eastAsia="en-US"/>
              </w:rPr>
              <w:t>Показатели</w:t>
            </w:r>
          </w:p>
        </w:tc>
        <w:tc>
          <w:tcPr>
            <w:tcW w:w="409" w:type="dxa"/>
            <w:vMerge w:val="restart"/>
            <w:tcBorders>
              <w:top w:val="single" w:sz="4" w:space="0" w:color="auto"/>
              <w:left w:val="nil"/>
              <w:right w:val="single" w:sz="4" w:space="0" w:color="auto"/>
            </w:tcBorders>
            <w:noWrap/>
            <w:vAlign w:val="center"/>
          </w:tcPr>
          <w:p w:rsidR="001E1D08" w:rsidRPr="00077541" w:rsidRDefault="001E1D08" w:rsidP="001B7813">
            <w:pPr>
              <w:jc w:val="center"/>
              <w:rPr>
                <w:bCs/>
                <w:lang w:eastAsia="en-US"/>
              </w:rPr>
            </w:pPr>
            <w:r w:rsidRPr="00077541">
              <w:rPr>
                <w:bCs/>
                <w:lang w:eastAsia="en-US"/>
              </w:rPr>
              <w:t>Ед. изм</w:t>
            </w:r>
            <w:r>
              <w:rPr>
                <w:bCs/>
                <w:lang w:eastAsia="en-US"/>
              </w:rPr>
              <w:t>.</w:t>
            </w: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1E1D08" w:rsidRPr="00077541" w:rsidRDefault="001E1D08" w:rsidP="001B7813">
            <w:pPr>
              <w:jc w:val="center"/>
              <w:rPr>
                <w:iCs/>
                <w:lang w:eastAsia="en-US"/>
              </w:rPr>
            </w:pPr>
            <w:r w:rsidRPr="00077541">
              <w:rPr>
                <w:iCs/>
                <w:lang w:eastAsia="en-US"/>
              </w:rPr>
              <w:t>Предельные (максимальные и (или) минимальные) значения критериев</w:t>
            </w:r>
          </w:p>
        </w:tc>
      </w:tr>
      <w:tr w:rsidR="001E1D08" w:rsidRPr="00077541"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lang w:eastAsia="en-US"/>
              </w:rPr>
            </w:pPr>
          </w:p>
        </w:tc>
        <w:tc>
          <w:tcPr>
            <w:tcW w:w="2978" w:type="dxa"/>
            <w:vMerge/>
            <w:tcBorders>
              <w:left w:val="nil"/>
              <w:bottom w:val="single" w:sz="4" w:space="0" w:color="auto"/>
              <w:right w:val="single" w:sz="4" w:space="0" w:color="auto"/>
            </w:tcBorders>
            <w:noWrap/>
            <w:vAlign w:val="bottom"/>
          </w:tcPr>
          <w:p w:rsidR="001E1D08" w:rsidRPr="00077541" w:rsidRDefault="001E1D08" w:rsidP="001B7813">
            <w:pPr>
              <w:jc w:val="both"/>
              <w:rPr>
                <w:iCs/>
                <w:lang w:eastAsia="en-US"/>
              </w:rP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rPr>
                <w:iCs/>
                <w:lang w:eastAsia="en-US"/>
              </w:rPr>
            </w:pP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1E1D08" w:rsidRPr="00077541" w:rsidRDefault="001E1D08" w:rsidP="001B7813">
            <w:pPr>
              <w:jc w:val="center"/>
              <w:rPr>
                <w:iCs/>
                <w:lang w:eastAsia="en-US"/>
              </w:rPr>
            </w:pPr>
          </w:p>
        </w:tc>
      </w:tr>
      <w:tr w:rsidR="001E1D08" w:rsidRPr="000E3AD1" w:rsidTr="001B7813">
        <w:trPr>
          <w:trHeight w:val="288"/>
        </w:trPr>
        <w:tc>
          <w:tcPr>
            <w:tcW w:w="674" w:type="dxa"/>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rPr>
                <w:b/>
                <w:iCs/>
                <w:lang w:eastAsia="en-US"/>
              </w:rPr>
              <w:t>Водоснабжение</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EC29E9">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52D5C">
            <w:pPr>
              <w:jc w:val="center"/>
              <w:rPr>
                <w:b/>
                <w:iCs/>
                <w:lang w:eastAsia="en-US"/>
              </w:rPr>
            </w:pPr>
            <w:r w:rsidRPr="006510CE">
              <w:rPr>
                <w:b/>
                <w:iCs/>
                <w:lang w:eastAsia="en-US"/>
              </w:rPr>
              <w:t>20</w:t>
            </w:r>
            <w:r w:rsidR="00152D5C">
              <w:rPr>
                <w:b/>
                <w:iCs/>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52D5C">
            <w:pPr>
              <w:jc w:val="center"/>
              <w:rPr>
                <w:b/>
                <w:iCs/>
                <w:lang w:eastAsia="en-US"/>
              </w:rPr>
            </w:pPr>
            <w:r w:rsidRPr="006510CE">
              <w:rPr>
                <w:b/>
                <w:iCs/>
                <w:lang w:eastAsia="en-US"/>
              </w:rPr>
              <w:t>20</w:t>
            </w:r>
            <w:r w:rsidR="008C20B0">
              <w:rPr>
                <w:b/>
                <w:iCs/>
                <w:lang w:eastAsia="en-US"/>
              </w:rPr>
              <w:t>2</w:t>
            </w:r>
            <w:r w:rsidR="00152D5C">
              <w:rPr>
                <w:b/>
                <w:iCs/>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52D5C">
            <w:pPr>
              <w:jc w:val="center"/>
              <w:rPr>
                <w:b/>
                <w:iCs/>
                <w:lang w:eastAsia="en-US"/>
              </w:rPr>
            </w:pPr>
            <w:r w:rsidRPr="006510CE">
              <w:rPr>
                <w:b/>
                <w:iCs/>
                <w:lang w:eastAsia="en-US"/>
              </w:rPr>
              <w:t>20</w:t>
            </w:r>
            <w:r w:rsidR="008C20B0">
              <w:rPr>
                <w:b/>
                <w:iCs/>
                <w:lang w:eastAsia="en-US"/>
              </w:rPr>
              <w:t>2</w:t>
            </w:r>
            <w:r w:rsidR="00152D5C">
              <w:rPr>
                <w:b/>
                <w:i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52D5C">
            <w:pPr>
              <w:jc w:val="center"/>
              <w:rPr>
                <w:b/>
                <w:iCs/>
                <w:lang w:eastAsia="en-US"/>
              </w:rPr>
            </w:pPr>
            <w:r w:rsidRPr="006510CE">
              <w:rPr>
                <w:b/>
                <w:iCs/>
                <w:lang w:eastAsia="en-US"/>
              </w:rPr>
              <w:t>20</w:t>
            </w:r>
            <w:r w:rsidR="00EC29E9" w:rsidRPr="006510CE">
              <w:rPr>
                <w:b/>
                <w:iCs/>
                <w:lang w:eastAsia="en-US"/>
              </w:rPr>
              <w:t>2</w:t>
            </w:r>
            <w:r w:rsidR="00152D5C">
              <w:rPr>
                <w:b/>
                <w:iCs/>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52D5C">
            <w:pPr>
              <w:jc w:val="center"/>
              <w:rPr>
                <w:b/>
                <w:iCs/>
                <w:lang w:eastAsia="en-US"/>
              </w:rPr>
            </w:pPr>
            <w:r w:rsidRPr="006510CE">
              <w:rPr>
                <w:b/>
                <w:iCs/>
                <w:lang w:eastAsia="en-US"/>
              </w:rPr>
              <w:t>202</w:t>
            </w:r>
            <w:r w:rsidR="00152D5C">
              <w:rPr>
                <w:b/>
                <w:iCs/>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r>
      <w:tr w:rsidR="001E1D08" w:rsidRPr="001F2B03" w:rsidTr="001B7813">
        <w:trPr>
          <w:trHeight w:val="288"/>
        </w:trPr>
        <w:tc>
          <w:tcPr>
            <w:tcW w:w="674" w:type="dxa"/>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r>
      <w:tr w:rsidR="001E1D08" w:rsidRPr="001F2B03" w:rsidTr="001B7813">
        <w:trPr>
          <w:trHeight w:val="288"/>
        </w:trPr>
        <w:tc>
          <w:tcPr>
            <w:tcW w:w="674" w:type="dxa"/>
            <w:vMerge w:val="restart"/>
            <w:tcBorders>
              <w:left w:val="single" w:sz="4" w:space="0" w:color="auto"/>
              <w:right w:val="single" w:sz="4" w:space="0" w:color="auto"/>
            </w:tcBorders>
            <w:noWrap/>
            <w:vAlign w:val="center"/>
          </w:tcPr>
          <w:p w:rsidR="001E1D08" w:rsidRPr="00077541" w:rsidRDefault="001E1D08" w:rsidP="001B7813">
            <w:pPr>
              <w:jc w:val="center"/>
              <w:rPr>
                <w:b/>
                <w:lang w:eastAsia="en-US"/>
              </w:rPr>
            </w:pPr>
            <w:r w:rsidRPr="00077541">
              <w:t>Качества</w:t>
            </w: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rsidRPr="00077541">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lastRenderedPageBreak/>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pPr>
            <w:r w:rsidRPr="00077541">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r w:rsidRPr="00B839C6">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val="restart"/>
            <w:tcBorders>
              <w:left w:val="single" w:sz="4" w:space="0" w:color="auto"/>
              <w:right w:val="single" w:sz="4" w:space="0" w:color="auto"/>
            </w:tcBorders>
            <w:noWrap/>
            <w:vAlign w:val="center"/>
          </w:tcPr>
          <w:p w:rsidR="001E1D08" w:rsidRPr="00077541" w:rsidRDefault="001E1D08" w:rsidP="001B7813">
            <w:pPr>
              <w:jc w:val="center"/>
              <w:rPr>
                <w:b/>
                <w:lang w:eastAsia="en-US"/>
              </w:rPr>
            </w:pPr>
            <w:r w:rsidRPr="00077541">
              <w:t>Энергетической эффективности</w:t>
            </w:r>
          </w:p>
        </w:tc>
        <w:tc>
          <w:tcPr>
            <w:tcW w:w="2978" w:type="dxa"/>
            <w:vMerge w:val="restart"/>
            <w:tcBorders>
              <w:left w:val="nil"/>
              <w:right w:val="single" w:sz="4" w:space="0" w:color="auto"/>
            </w:tcBorders>
            <w:noWrap/>
            <w:vAlign w:val="center"/>
          </w:tcPr>
          <w:p w:rsidR="001E1D08" w:rsidRPr="00077541" w:rsidRDefault="001E1D08" w:rsidP="001B7813">
            <w:pPr>
              <w:jc w:val="center"/>
              <w:rPr>
                <w:b/>
                <w:iCs/>
                <w:lang w:eastAsia="en-US"/>
              </w:rPr>
            </w:pPr>
            <w:r w:rsidRPr="00077541">
              <w:t>доля потерь воды в централизованных системах водоснабжения при транспортировке в общем объеме воды, поданной в водопроводную сеть</w:t>
            </w:r>
          </w:p>
        </w:tc>
        <w:tc>
          <w:tcPr>
            <w:tcW w:w="409" w:type="dxa"/>
            <w:vMerge w:val="restart"/>
            <w:tcBorders>
              <w:left w:val="nil"/>
              <w:right w:val="single" w:sz="4" w:space="0" w:color="auto"/>
            </w:tcBorders>
            <w:noWrap/>
            <w:vAlign w:val="center"/>
          </w:tcPr>
          <w:p w:rsidR="001E1D08" w:rsidRPr="00077541" w:rsidRDefault="001E1D08" w:rsidP="001B7813">
            <w:pPr>
              <w:jc w:val="center"/>
            </w:pPr>
            <w:r>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right w:val="single" w:sz="4" w:space="0" w:color="auto"/>
            </w:tcBorders>
            <w:noWrap/>
            <w:vAlign w:val="center"/>
          </w:tcPr>
          <w:p w:rsidR="001E1D08" w:rsidRPr="00077541" w:rsidRDefault="001E1D08" w:rsidP="001B7813">
            <w:pPr>
              <w:jc w:val="center"/>
            </w:pPr>
          </w:p>
        </w:tc>
        <w:tc>
          <w:tcPr>
            <w:tcW w:w="2978"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r>
      <w:tr w:rsidR="001E1D08" w:rsidRPr="001F2B03" w:rsidTr="001B7813">
        <w:trPr>
          <w:trHeight w:val="288"/>
        </w:trPr>
        <w:tc>
          <w:tcPr>
            <w:tcW w:w="674" w:type="dxa"/>
            <w:vMerge/>
            <w:tcBorders>
              <w:left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vMerge w:val="restart"/>
            <w:tcBorders>
              <w:left w:val="nil"/>
              <w:right w:val="single" w:sz="4" w:space="0" w:color="auto"/>
            </w:tcBorders>
            <w:noWrap/>
            <w:vAlign w:val="center"/>
          </w:tcPr>
          <w:p w:rsidR="001E1D08" w:rsidRPr="00077541" w:rsidRDefault="001E1D08" w:rsidP="001B7813">
            <w:pPr>
              <w:jc w:val="center"/>
              <w:rPr>
                <w:b/>
                <w:iCs/>
                <w:lang w:eastAsia="en-US"/>
              </w:rPr>
            </w:pPr>
            <w:r w:rsidRPr="00077541">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09" w:type="dxa"/>
            <w:vMerge w:val="restart"/>
            <w:tcBorders>
              <w:left w:val="nil"/>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r>
      <w:tr w:rsidR="001E1D08" w:rsidRPr="001F2B03" w:rsidTr="001B7813">
        <w:trPr>
          <w:trHeight w:val="288"/>
        </w:trPr>
        <w:tc>
          <w:tcPr>
            <w:tcW w:w="674" w:type="dxa"/>
            <w:tcBorders>
              <w:left w:val="single" w:sz="4" w:space="0" w:color="auto"/>
              <w:bottom w:val="single" w:sz="4" w:space="0" w:color="auto"/>
              <w:right w:val="single" w:sz="4" w:space="0" w:color="auto"/>
            </w:tcBorders>
            <w:noWrap/>
          </w:tcPr>
          <w:p w:rsidR="001E1D08" w:rsidRPr="007A4C79" w:rsidRDefault="001E1D08" w:rsidP="001B7813"/>
        </w:tc>
        <w:tc>
          <w:tcPr>
            <w:tcW w:w="2978" w:type="dxa"/>
            <w:tcBorders>
              <w:left w:val="nil"/>
              <w:bottom w:val="single" w:sz="4" w:space="0" w:color="auto"/>
              <w:right w:val="single" w:sz="4" w:space="0" w:color="auto"/>
            </w:tcBorders>
            <w:noWrap/>
          </w:tcPr>
          <w:p w:rsidR="001E1D08" w:rsidRPr="007A4C79" w:rsidRDefault="001E1D08" w:rsidP="001B7813"/>
        </w:tc>
        <w:tc>
          <w:tcPr>
            <w:tcW w:w="409" w:type="dxa"/>
            <w:tcBorders>
              <w:left w:val="nil"/>
              <w:bottom w:val="single" w:sz="4" w:space="0" w:color="auto"/>
              <w:right w:val="single" w:sz="4" w:space="0" w:color="auto"/>
            </w:tcBorders>
            <w:noWrap/>
          </w:tcPr>
          <w:p w:rsidR="001E1D08" w:rsidRPr="007A4C79" w:rsidRDefault="001E1D08" w:rsidP="001B7813"/>
        </w:tc>
        <w:tc>
          <w:tcPr>
            <w:tcW w:w="725"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851"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r>
    </w:tbl>
    <w:p w:rsidR="00812749" w:rsidRDefault="00812749" w:rsidP="00812749">
      <w:pPr>
        <w:pStyle w:val="Standard"/>
        <w:autoSpaceDE w:val="0"/>
        <w:jc w:val="both"/>
        <w:rPr>
          <w:rFonts w:eastAsia="Times New Roman" w:cs="Times New Roman"/>
          <w:color w:val="000000"/>
          <w:sz w:val="28"/>
          <w:szCs w:val="28"/>
          <w:lang w:val="ru-RU"/>
        </w:rPr>
        <w:sectPr w:rsidR="00812749" w:rsidSect="00812749">
          <w:headerReference w:type="default" r:id="rId22"/>
          <w:footerReference w:type="even" r:id="rId23"/>
          <w:pgSz w:w="16838" w:h="11906" w:orient="landscape"/>
          <w:pgMar w:top="851" w:right="567" w:bottom="992" w:left="1021" w:header="709" w:footer="709" w:gutter="0"/>
          <w:cols w:space="708"/>
          <w:titlePg/>
          <w:docGrid w:linePitch="360"/>
        </w:sectPr>
      </w:pPr>
    </w:p>
    <w:p w:rsidR="00812749" w:rsidRDefault="00230C09" w:rsidP="00230C09">
      <w:pPr>
        <w:rPr>
          <w:rFonts w:eastAsia="Calibri"/>
          <w:b/>
          <w:szCs w:val="22"/>
          <w:lang w:eastAsia="en-US"/>
        </w:rPr>
      </w:pPr>
      <w:r>
        <w:rPr>
          <w:rFonts w:eastAsia="Calibri"/>
          <w:b/>
          <w:szCs w:val="22"/>
          <w:lang w:eastAsia="en-US"/>
        </w:rPr>
        <w:lastRenderedPageBreak/>
        <w:t xml:space="preserve">                                                             </w:t>
      </w:r>
      <w:r w:rsidR="001E1D08">
        <w:rPr>
          <w:rFonts w:eastAsia="Calibri"/>
          <w:b/>
          <w:szCs w:val="22"/>
          <w:lang w:eastAsia="en-US"/>
        </w:rPr>
        <w:t>Приложение 6</w:t>
      </w:r>
    </w:p>
    <w:p w:rsidR="00812749" w:rsidRDefault="00812749" w:rsidP="00812749">
      <w:pPr>
        <w:ind w:left="3544"/>
        <w:rPr>
          <w:rFonts w:eastAsia="Calibri"/>
          <w:b/>
          <w:bCs/>
          <w:lang w:eastAsia="en-US"/>
        </w:rPr>
      </w:pPr>
      <w:r>
        <w:rPr>
          <w:rFonts w:eastAsia="Calibri"/>
          <w:b/>
          <w:szCs w:val="22"/>
          <w:lang w:eastAsia="en-US"/>
        </w:rPr>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собственности муниципального образования Александровский сельсовет </w:t>
      </w:r>
      <w:proofErr w:type="spellStart"/>
      <w:r>
        <w:rPr>
          <w:rFonts w:eastAsia="Calibri"/>
          <w:b/>
          <w:szCs w:val="22"/>
          <w:lang w:eastAsia="en-US"/>
        </w:rPr>
        <w:t>Грачевского</w:t>
      </w:r>
      <w:proofErr w:type="spellEnd"/>
      <w:r>
        <w:rPr>
          <w:rFonts w:eastAsia="Calibri"/>
          <w:b/>
          <w:szCs w:val="22"/>
          <w:lang w:eastAsia="en-US"/>
        </w:rPr>
        <w:t xml:space="preserve"> района Оренбургской области.</w:t>
      </w:r>
    </w:p>
    <w:p w:rsidR="00812749" w:rsidRDefault="00812749" w:rsidP="00812749">
      <w:pPr>
        <w:pStyle w:val="Standard"/>
        <w:keepNext/>
        <w:tabs>
          <w:tab w:val="left" w:pos="9356"/>
        </w:tabs>
        <w:autoSpaceDE w:val="0"/>
        <w:jc w:val="right"/>
        <w:rPr>
          <w:rFonts w:eastAsia="Times New Roman CYR" w:cs="Times New Roman"/>
          <w:b/>
          <w:bCs/>
          <w:color w:val="000000"/>
          <w:sz w:val="20"/>
          <w:szCs w:val="20"/>
          <w:lang w:val="ru-RU"/>
        </w:rPr>
      </w:pPr>
    </w:p>
    <w:p w:rsidR="00812749" w:rsidRDefault="00812749" w:rsidP="00812749">
      <w:pPr>
        <w:pStyle w:val="Standard"/>
        <w:keepNext/>
        <w:tabs>
          <w:tab w:val="left" w:pos="9356"/>
        </w:tabs>
        <w:autoSpaceDE w:val="0"/>
        <w:jc w:val="right"/>
        <w:rPr>
          <w:rFonts w:eastAsia="Times New Roman" w:cs="Times New Roman"/>
          <w:b/>
          <w:bCs/>
          <w:color w:val="000000"/>
          <w:sz w:val="20"/>
          <w:szCs w:val="20"/>
          <w:lang w:val="ru-RU"/>
        </w:rPr>
      </w:pPr>
    </w:p>
    <w:p w:rsidR="00812749" w:rsidRPr="00743CC2" w:rsidRDefault="00812749" w:rsidP="00812749">
      <w:pPr>
        <w:spacing w:after="120" w:line="276" w:lineRule="auto"/>
        <w:jc w:val="right"/>
        <w:rPr>
          <w:rFonts w:eastAsia="Calibri"/>
          <w:lang w:eastAsia="en-US"/>
        </w:rPr>
      </w:pPr>
      <w:r w:rsidRPr="00743CC2">
        <w:rPr>
          <w:rFonts w:eastAsia="Calibri"/>
          <w:b/>
          <w:lang w:eastAsia="en-US"/>
        </w:rPr>
        <w:t>Форма</w:t>
      </w:r>
    </w:p>
    <w:p w:rsidR="00812749" w:rsidRPr="00EF6833" w:rsidRDefault="00812749" w:rsidP="00812749">
      <w:pPr>
        <w:spacing w:before="120" w:after="120"/>
        <w:ind w:right="80"/>
        <w:jc w:val="center"/>
        <w:rPr>
          <w:shd w:val="clear" w:color="auto" w:fill="FFFFFF"/>
        </w:rPr>
      </w:pPr>
      <w:r w:rsidRPr="00743CC2">
        <w:rPr>
          <w:b/>
          <w:shd w:val="clear" w:color="auto" w:fill="FFFFFF"/>
        </w:rPr>
        <w:t xml:space="preserve">Заявка на участие в открытом конкурсе </w:t>
      </w:r>
      <w:r w:rsidRPr="00743CC2">
        <w:rPr>
          <w:b/>
          <w:color w:val="282828"/>
          <w:shd w:val="clear" w:color="auto" w:fill="FFFFFF"/>
        </w:rPr>
        <w:t>на право заключения концессионного соглашения в отношении объектов</w:t>
      </w:r>
      <w:r>
        <w:rPr>
          <w:b/>
          <w:color w:val="282828"/>
          <w:shd w:val="clear" w:color="auto" w:fill="FFFFFF"/>
        </w:rPr>
        <w:t xml:space="preserve"> водоснабжения</w:t>
      </w:r>
      <w:r w:rsidRPr="00743CC2">
        <w:rPr>
          <w:b/>
          <w:color w:val="282828"/>
          <w:shd w:val="clear" w:color="auto" w:fill="FFFFFF"/>
        </w:rPr>
        <w:t xml:space="preserve">, </w:t>
      </w:r>
      <w:r w:rsidRPr="00A614FE">
        <w:rPr>
          <w:b/>
          <w:color w:val="282828"/>
          <w:shd w:val="clear" w:color="auto" w:fill="FFFFFF"/>
        </w:rPr>
        <w:t>находящихся в собственности муниц</w:t>
      </w:r>
      <w:r>
        <w:rPr>
          <w:b/>
          <w:color w:val="282828"/>
          <w:shd w:val="clear" w:color="auto" w:fill="FFFFFF"/>
        </w:rPr>
        <w:t xml:space="preserve">ипального образования Александровский сельсовет </w:t>
      </w:r>
      <w:proofErr w:type="spellStart"/>
      <w:r>
        <w:rPr>
          <w:b/>
          <w:color w:val="282828"/>
          <w:shd w:val="clear" w:color="auto" w:fill="FFFFFF"/>
        </w:rPr>
        <w:t>Грачевского</w:t>
      </w:r>
      <w:proofErr w:type="spellEnd"/>
      <w:r>
        <w:rPr>
          <w:b/>
          <w:color w:val="282828"/>
          <w:shd w:val="clear" w:color="auto" w:fill="FFFFFF"/>
        </w:rPr>
        <w:t xml:space="preserve"> района Оренбургской области</w:t>
      </w:r>
    </w:p>
    <w:p w:rsidR="00812749" w:rsidRPr="00743CC2" w:rsidRDefault="00812749" w:rsidP="00812749">
      <w:pPr>
        <w:autoSpaceDE w:val="0"/>
        <w:autoSpaceDN w:val="0"/>
        <w:adjustRightInd w:val="0"/>
        <w:ind w:firstLine="770"/>
        <w:jc w:val="both"/>
        <w:rPr>
          <w:color w:val="000000"/>
        </w:rPr>
      </w:pPr>
      <w:r w:rsidRPr="00743CC2">
        <w:rPr>
          <w:color w:val="000000"/>
        </w:rPr>
        <w:t>1. Заявитель (для юридического лица):</w:t>
      </w:r>
    </w:p>
    <w:p w:rsidR="00812749" w:rsidRPr="00743CC2" w:rsidRDefault="00812749" w:rsidP="00812749">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8"/>
        <w:gridCol w:w="2112"/>
      </w:tblGrid>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1.1. Фирменное наименование (наименование) юридического лица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1.2. Сведения об организационно-правовой форме юридического лица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1.3. Почтовый адрес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1.4. Место нахождения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1.5. Контактный телефон (факс)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1.6. Электронная почта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bl>
    <w:p w:rsidR="00812749" w:rsidRPr="00743CC2" w:rsidRDefault="00812749" w:rsidP="00812749">
      <w:pPr>
        <w:autoSpaceDE w:val="0"/>
        <w:autoSpaceDN w:val="0"/>
        <w:adjustRightInd w:val="0"/>
        <w:ind w:firstLine="540"/>
        <w:jc w:val="both"/>
        <w:rPr>
          <w:color w:val="000000"/>
        </w:rPr>
      </w:pPr>
    </w:p>
    <w:p w:rsidR="00812749" w:rsidRPr="00743CC2" w:rsidRDefault="00812749" w:rsidP="00812749">
      <w:pPr>
        <w:autoSpaceDE w:val="0"/>
        <w:autoSpaceDN w:val="0"/>
        <w:adjustRightInd w:val="0"/>
        <w:ind w:firstLine="660"/>
        <w:jc w:val="both"/>
        <w:rPr>
          <w:color w:val="000000"/>
        </w:rPr>
      </w:pPr>
      <w:r w:rsidRPr="00743CC2">
        <w:rPr>
          <w:color w:val="000000"/>
        </w:rPr>
        <w:t xml:space="preserve">1. Заявитель (для </w:t>
      </w:r>
      <w:r>
        <w:rPr>
          <w:color w:val="000000"/>
        </w:rPr>
        <w:t>индивидуального предпринимателя</w:t>
      </w:r>
      <w:r w:rsidRPr="00743CC2">
        <w:rPr>
          <w:color w:val="000000"/>
        </w:rPr>
        <w:t>):</w:t>
      </w:r>
    </w:p>
    <w:p w:rsidR="00812749" w:rsidRPr="00743CC2" w:rsidRDefault="00812749" w:rsidP="00812749">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2112"/>
      </w:tblGrid>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1.1 Фамилия, имя, отчество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1.2. Паспортные данные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1.3 Сведения о месте жительства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1.4. Электронная почта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bl>
    <w:p w:rsidR="00812749" w:rsidRPr="00743CC2" w:rsidRDefault="00812749" w:rsidP="00812749">
      <w:pPr>
        <w:spacing w:after="120" w:line="276" w:lineRule="auto"/>
        <w:jc w:val="center"/>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t>2. Настоящим Заявитель подтверждает:</w:t>
      </w:r>
    </w:p>
    <w:p w:rsidR="00812749" w:rsidRPr="00743CC2" w:rsidRDefault="00812749" w:rsidP="00812749">
      <w:pPr>
        <w:jc w:val="both"/>
        <w:rPr>
          <w:rFonts w:eastAsia="Calibri"/>
          <w:lang w:eastAsia="en-US"/>
        </w:rPr>
      </w:pPr>
      <w:r w:rsidRPr="00743CC2">
        <w:rPr>
          <w:rFonts w:eastAsia="Calibri"/>
          <w:lang w:eastAsia="en-US"/>
        </w:rPr>
        <w:t>- факт изучения Конкурсной документации, применимого к Конкурсу законодательства и согласие на участие в Конкурсе;</w:t>
      </w:r>
    </w:p>
    <w:p w:rsidR="00812749" w:rsidRPr="00743CC2" w:rsidRDefault="00812749" w:rsidP="00812749">
      <w:pPr>
        <w:jc w:val="both"/>
        <w:rPr>
          <w:rFonts w:eastAsia="Calibri"/>
          <w:lang w:eastAsia="en-US"/>
        </w:rPr>
      </w:pPr>
      <w:r w:rsidRPr="00743CC2">
        <w:rPr>
          <w:rFonts w:eastAsia="Calibri"/>
          <w:lang w:eastAsia="en-US"/>
        </w:rPr>
        <w:t>- обязательное исполнение условий Конкурсной документации;</w:t>
      </w:r>
    </w:p>
    <w:p w:rsidR="00812749" w:rsidRPr="00743CC2" w:rsidRDefault="00812749" w:rsidP="00812749">
      <w:pPr>
        <w:jc w:val="both"/>
        <w:rPr>
          <w:rFonts w:eastAsia="Calibri"/>
          <w:lang w:eastAsia="en-US"/>
        </w:rPr>
      </w:pPr>
      <w:r w:rsidRPr="00743CC2">
        <w:rPr>
          <w:rFonts w:eastAsia="Calibri"/>
          <w:lang w:eastAsia="en-US"/>
        </w:rPr>
        <w:t>- достоверность и полноту всей информации и документации, представленных в составе Заявки, включая приложения;</w:t>
      </w:r>
    </w:p>
    <w:p w:rsidR="00812749" w:rsidRPr="00743CC2" w:rsidRDefault="00812749" w:rsidP="00812749">
      <w:pPr>
        <w:jc w:val="both"/>
        <w:rPr>
          <w:rFonts w:eastAsia="Calibri"/>
          <w:lang w:eastAsia="en-US"/>
        </w:rPr>
      </w:pPr>
      <w:r w:rsidRPr="00743CC2">
        <w:rPr>
          <w:rFonts w:eastAsia="Calibri"/>
          <w:lang w:eastAsia="en-US"/>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12749" w:rsidRPr="00743CC2" w:rsidRDefault="00812749" w:rsidP="00812749">
      <w:pPr>
        <w:jc w:val="both"/>
        <w:rPr>
          <w:rFonts w:eastAsia="Calibri"/>
          <w:lang w:eastAsia="en-US"/>
        </w:rPr>
      </w:pPr>
      <w:r w:rsidRPr="00743CC2">
        <w:rPr>
          <w:rFonts w:eastAsia="Calibri"/>
          <w:lang w:eastAsia="en-US"/>
        </w:rPr>
        <w:t>- отсутствие решения о признании заявителя банкротом и об открытии конкурсного производства в отношении него;</w:t>
      </w:r>
    </w:p>
    <w:p w:rsidR="00812749" w:rsidRPr="00743CC2" w:rsidRDefault="00812749" w:rsidP="00812749">
      <w:pPr>
        <w:jc w:val="both"/>
        <w:rPr>
          <w:rFonts w:eastAsia="Calibri"/>
          <w:lang w:eastAsia="en-US"/>
        </w:rPr>
      </w:pPr>
      <w:r w:rsidRPr="00743CC2">
        <w:rPr>
          <w:rFonts w:eastAsia="Calibri"/>
          <w:lang w:eastAsia="en-US"/>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12749" w:rsidRPr="00743CC2" w:rsidRDefault="00812749" w:rsidP="00812749">
      <w:pPr>
        <w:jc w:val="both"/>
        <w:rPr>
          <w:rFonts w:eastAsia="Calibri"/>
          <w:lang w:eastAsia="en-US"/>
        </w:rPr>
      </w:pPr>
      <w:r w:rsidRPr="00743CC2">
        <w:rPr>
          <w:rFonts w:eastAsia="Calibri"/>
          <w:lang w:eastAsia="en-US"/>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процентов балансовой стоимости активов Заявителя по данным бухгалтерской отчетности за последний завершенный отчетный период. Заявитель считается соответствующим указанному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рассмотрения Заявки; </w:t>
      </w:r>
    </w:p>
    <w:p w:rsidR="00812749" w:rsidRPr="00743CC2" w:rsidRDefault="00812749" w:rsidP="00812749">
      <w:pPr>
        <w:jc w:val="both"/>
        <w:rPr>
          <w:rFonts w:eastAsia="Calibri"/>
          <w:lang w:eastAsia="en-US"/>
        </w:rPr>
      </w:pPr>
      <w:r w:rsidRPr="00743CC2">
        <w:rPr>
          <w:rFonts w:eastAsia="Calibri"/>
          <w:lang w:eastAsia="en-US"/>
        </w:rPr>
        <w:t>- наличие регистрации в качестве юридического лица или индивидуального предпринимателя.</w:t>
      </w:r>
    </w:p>
    <w:p w:rsidR="00812749" w:rsidRPr="00743CC2" w:rsidRDefault="00812749" w:rsidP="00812749">
      <w:pPr>
        <w:jc w:val="both"/>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lastRenderedPageBreak/>
        <w:t xml:space="preserve"> Настоящим Заявитель дает согласие на представление разъяснений положений Заявки по запросу Конкурсной комиссии.</w:t>
      </w:r>
    </w:p>
    <w:p w:rsidR="00812749" w:rsidRPr="00743CC2" w:rsidRDefault="00812749" w:rsidP="00812749">
      <w:pPr>
        <w:jc w:val="both"/>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t xml:space="preserve">Настоящим Заявитель гарантирует достоверность представленной в Заявке информации и подтверждает право </w:t>
      </w:r>
      <w:proofErr w:type="spellStart"/>
      <w:r w:rsidRPr="00743CC2">
        <w:rPr>
          <w:rFonts w:eastAsia="Calibri"/>
          <w:lang w:eastAsia="en-US"/>
        </w:rPr>
        <w:t>Концедента</w:t>
      </w:r>
      <w:proofErr w:type="spellEnd"/>
      <w:r w:rsidRPr="00743CC2">
        <w:rPr>
          <w:rFonts w:eastAsia="Calibri"/>
          <w:lang w:eastAsia="en-US"/>
        </w:rPr>
        <w:t xml:space="preserve">, Конкурсной комиссии, не противоречащее требованию формирования равных для всех Заявителей условий, запрашивать у Заявителя, в уполномоченных органах власти и у иных третьих лиц информацию, уточняющую представленные в ней сведения. </w:t>
      </w:r>
    </w:p>
    <w:p w:rsidR="00812749" w:rsidRPr="00743CC2" w:rsidRDefault="00812749" w:rsidP="00812749">
      <w:pPr>
        <w:jc w:val="both"/>
        <w:rPr>
          <w:rFonts w:eastAsia="Calibri"/>
          <w:lang w:eastAsia="en-US"/>
        </w:rPr>
      </w:pPr>
    </w:p>
    <w:p w:rsidR="00812749" w:rsidRPr="00743CC2" w:rsidRDefault="00812749" w:rsidP="00812749">
      <w:pPr>
        <w:ind w:left="567" w:hanging="567"/>
        <w:jc w:val="both"/>
      </w:pPr>
      <w:r w:rsidRPr="00743CC2">
        <w:t xml:space="preserve"> 3.  Заявитель подтверждает его соответствие специальным требованиям Конкурсной документации, а именно:</w:t>
      </w:r>
    </w:p>
    <w:p w:rsidR="00812749" w:rsidRPr="00743CC2" w:rsidRDefault="00812749" w:rsidP="00812749">
      <w:pPr>
        <w:ind w:firstLine="741"/>
        <w:jc w:val="both"/>
      </w:pPr>
    </w:p>
    <w:p w:rsidR="00812749" w:rsidRPr="00743CC2" w:rsidRDefault="00812749" w:rsidP="00812749">
      <w:pPr>
        <w:ind w:firstLine="741"/>
        <w:jc w:val="both"/>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969"/>
      </w:tblGrid>
      <w:tr w:rsidR="00812749" w:rsidRPr="00743CC2" w:rsidTr="004E56B3">
        <w:tc>
          <w:tcPr>
            <w:tcW w:w="5528" w:type="dxa"/>
          </w:tcPr>
          <w:p w:rsidR="00812749" w:rsidRPr="00743CC2" w:rsidRDefault="00812749" w:rsidP="004E56B3">
            <w:pPr>
              <w:jc w:val="center"/>
            </w:pPr>
            <w:r w:rsidRPr="00743CC2">
              <w:t>Наименование показателя в соответствии с п. 1.2 раздела 4 Конкурсной документации</w:t>
            </w:r>
          </w:p>
        </w:tc>
        <w:tc>
          <w:tcPr>
            <w:tcW w:w="3969" w:type="dxa"/>
          </w:tcPr>
          <w:p w:rsidR="00812749" w:rsidRPr="00743CC2" w:rsidRDefault="00812749" w:rsidP="004E56B3">
            <w:pPr>
              <w:jc w:val="center"/>
            </w:pPr>
            <w:r w:rsidRPr="00743CC2">
              <w:t>Количественное значение показателя</w:t>
            </w:r>
            <w:r w:rsidRPr="00743CC2">
              <w:rPr>
                <w:vertAlign w:val="superscript"/>
              </w:rPr>
              <w:footnoteReference w:id="2"/>
            </w:r>
          </w:p>
          <w:p w:rsidR="00812749" w:rsidRPr="00743CC2" w:rsidRDefault="00812749" w:rsidP="004E56B3">
            <w:pPr>
              <w:jc w:val="center"/>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bl>
    <w:p w:rsidR="00812749" w:rsidRPr="00743CC2" w:rsidRDefault="00812749" w:rsidP="00812749">
      <w:pPr>
        <w:ind w:firstLine="741"/>
        <w:jc w:val="both"/>
      </w:pPr>
    </w:p>
    <w:p w:rsidR="00812749" w:rsidRPr="00743CC2" w:rsidRDefault="00812749" w:rsidP="00812749">
      <w:pPr>
        <w:spacing w:after="120" w:line="276" w:lineRule="auto"/>
        <w:jc w:val="both"/>
        <w:rPr>
          <w:rFonts w:eastAsia="Calibri"/>
          <w:lang w:eastAsia="en-US"/>
        </w:rPr>
      </w:pPr>
    </w:p>
    <w:p w:rsidR="00812749" w:rsidRPr="00743CC2" w:rsidRDefault="00812749" w:rsidP="00812749">
      <w:pPr>
        <w:spacing w:after="120" w:line="276" w:lineRule="auto"/>
        <w:jc w:val="both"/>
        <w:rPr>
          <w:rFonts w:eastAsia="Calibri"/>
          <w:lang w:eastAsia="en-US"/>
        </w:rPr>
      </w:pPr>
      <w:r w:rsidRPr="00743CC2">
        <w:rPr>
          <w:rFonts w:eastAsia="Calibri"/>
          <w:lang w:eastAsia="en-US"/>
        </w:rPr>
        <w:t>В случаях возврата Задатка в соответствии с Конкурсной документацией, прошу перечислить сумму Задатка по следующим реквизитам (</w:t>
      </w:r>
      <w:r w:rsidRPr="00743CC2">
        <w:rPr>
          <w:rFonts w:eastAsia="Calibri"/>
          <w:i/>
          <w:lang w:eastAsia="en-US"/>
        </w:rPr>
        <w:t>указываются платежные реквизиты</w:t>
      </w:r>
      <w:r w:rsidRPr="00743CC2">
        <w:rPr>
          <w:rFonts w:eastAsia="Calibri"/>
          <w:lang w:eastAsia="en-US"/>
        </w:rPr>
        <w:t>):</w:t>
      </w:r>
    </w:p>
    <w:p w:rsidR="00812749" w:rsidRPr="00743CC2" w:rsidRDefault="00812749" w:rsidP="00812749">
      <w:pPr>
        <w:spacing w:after="120" w:line="276" w:lineRule="auto"/>
        <w:jc w:val="both"/>
        <w:rPr>
          <w:rFonts w:eastAsia="Calibri"/>
          <w:lang w:eastAsia="en-US"/>
        </w:rPr>
      </w:pPr>
    </w:p>
    <w:p w:rsidR="00812749" w:rsidRPr="00743CC2" w:rsidRDefault="00812749" w:rsidP="00812749">
      <w:pPr>
        <w:spacing w:after="120" w:line="276" w:lineRule="auto"/>
        <w:jc w:val="both"/>
        <w:rPr>
          <w:rFonts w:eastAsia="Calibri"/>
          <w:lang w:eastAsia="en-US"/>
        </w:rPr>
      </w:pPr>
      <w:r w:rsidRPr="00743CC2">
        <w:rPr>
          <w:rFonts w:eastAsia="Calibri"/>
          <w:lang w:eastAsia="en-US"/>
        </w:rPr>
        <w:t xml:space="preserve"> </w:t>
      </w:r>
    </w:p>
    <w:p w:rsidR="00812749" w:rsidRPr="00743CC2" w:rsidRDefault="00812749" w:rsidP="00812749">
      <w:pPr>
        <w:spacing w:after="120" w:line="276" w:lineRule="auto"/>
        <w:jc w:val="both"/>
        <w:rPr>
          <w:rFonts w:eastAsia="Calibri"/>
          <w:lang w:eastAsia="en-US"/>
        </w:rPr>
      </w:pPr>
      <w:r w:rsidRPr="00743CC2">
        <w:rPr>
          <w:rFonts w:eastAsia="Calibri"/>
          <w:lang w:eastAsia="en-US"/>
        </w:rPr>
        <w:t>Заявитель</w:t>
      </w:r>
    </w:p>
    <w:p w:rsidR="00812749" w:rsidRPr="00743CC2" w:rsidRDefault="00812749" w:rsidP="00812749">
      <w:pPr>
        <w:spacing w:after="120" w:line="276" w:lineRule="auto"/>
        <w:jc w:val="both"/>
        <w:rPr>
          <w:rFonts w:eastAsia="Calibri"/>
          <w:sz w:val="20"/>
          <w:szCs w:val="20"/>
          <w:lang w:eastAsia="en-US"/>
        </w:rPr>
      </w:pPr>
      <w:r w:rsidRPr="00743CC2">
        <w:rPr>
          <w:rFonts w:eastAsia="Calibri"/>
          <w:sz w:val="20"/>
          <w:szCs w:val="20"/>
          <w:lang w:eastAsia="en-US"/>
        </w:rPr>
        <w:t>Наименование/ ФИО, подпись с расшифровкой, печать (при наличии)</w:t>
      </w:r>
    </w:p>
    <w:p w:rsidR="00812749" w:rsidRPr="00743CC2" w:rsidRDefault="00812749" w:rsidP="00812749">
      <w:pPr>
        <w:spacing w:after="120" w:line="276" w:lineRule="auto"/>
        <w:ind w:left="1070"/>
        <w:jc w:val="both"/>
        <w:rPr>
          <w:rFonts w:eastAsia="Calibri"/>
          <w:lang w:eastAsia="en-US"/>
        </w:rPr>
      </w:pPr>
    </w:p>
    <w:p w:rsidR="00812749" w:rsidRPr="00743CC2" w:rsidRDefault="00812749" w:rsidP="00812749">
      <w:pPr>
        <w:spacing w:after="120" w:line="276" w:lineRule="auto"/>
        <w:ind w:left="1070"/>
        <w:jc w:val="both"/>
        <w:rPr>
          <w:rFonts w:eastAsia="Calibri"/>
          <w:lang w:eastAsia="en-US"/>
        </w:rPr>
      </w:pPr>
    </w:p>
    <w:p w:rsidR="00812749" w:rsidRPr="00743CC2" w:rsidRDefault="00812749" w:rsidP="00812749">
      <w:pPr>
        <w:spacing w:after="120" w:line="276" w:lineRule="auto"/>
        <w:ind w:left="1070"/>
        <w:jc w:val="both"/>
        <w:rPr>
          <w:rFonts w:eastAsia="Calibri"/>
          <w:lang w:eastAsia="en-US"/>
        </w:rPr>
      </w:pPr>
    </w:p>
    <w:p w:rsidR="00812749" w:rsidRPr="006F3388" w:rsidRDefault="00812749" w:rsidP="00812749">
      <w:pPr>
        <w:pStyle w:val="Standard"/>
        <w:keepNext/>
        <w:tabs>
          <w:tab w:val="left" w:pos="9356"/>
        </w:tabs>
        <w:autoSpaceDE w:val="0"/>
        <w:jc w:val="right"/>
        <w:rPr>
          <w:rFonts w:eastAsia="Times New Roman" w:cs="Times New Roman"/>
          <w:b/>
          <w:bCs/>
          <w:color w:val="000000"/>
          <w:sz w:val="20"/>
          <w:szCs w:val="20"/>
          <w:lang w:val="ru-RU"/>
        </w:rPr>
      </w:pPr>
      <w:r w:rsidRPr="00743CC2">
        <w:rPr>
          <w:rFonts w:eastAsia="Calibri" w:cs="Times New Roman"/>
          <w:kern w:val="0"/>
          <w:lang w:val="ru-RU" w:eastAsia="en-US" w:bidi="ar-SA"/>
        </w:rPr>
        <w:br w:type="page"/>
      </w:r>
    </w:p>
    <w:p w:rsidR="00812749" w:rsidRPr="008A2FD6" w:rsidRDefault="00812749" w:rsidP="00812749">
      <w:pPr>
        <w:ind w:left="3544"/>
        <w:rPr>
          <w:rFonts w:eastAsia="Calibri"/>
          <w:b/>
        </w:rPr>
      </w:pPr>
      <w:r w:rsidRPr="008A2FD6">
        <w:rPr>
          <w:rFonts w:eastAsia="Calibri"/>
          <w:b/>
        </w:rPr>
        <w:lastRenderedPageBreak/>
        <w:t xml:space="preserve">Приложение </w:t>
      </w:r>
      <w:r w:rsidR="001E1D08">
        <w:rPr>
          <w:rFonts w:eastAsia="Calibri"/>
          <w:b/>
        </w:rPr>
        <w:t>7</w:t>
      </w:r>
    </w:p>
    <w:p w:rsidR="00812749" w:rsidRPr="008A2FD6" w:rsidRDefault="00812749" w:rsidP="00812749">
      <w:pPr>
        <w:ind w:left="3544"/>
        <w:rPr>
          <w:rFonts w:eastAsia="Calibri"/>
          <w:b/>
          <w:bCs/>
        </w:rPr>
      </w:pPr>
      <w:r w:rsidRPr="008A2FD6">
        <w:rPr>
          <w:rFonts w:eastAsia="Calibri"/>
          <w:b/>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w:t>
      </w:r>
      <w:r>
        <w:rPr>
          <w:rFonts w:eastAsia="Calibri"/>
          <w:b/>
        </w:rPr>
        <w:t xml:space="preserve"> Александровский сельсовет </w:t>
      </w:r>
      <w:proofErr w:type="spellStart"/>
      <w:r>
        <w:rPr>
          <w:rFonts w:eastAsia="Calibri"/>
          <w:b/>
        </w:rPr>
        <w:t>Грачевского</w:t>
      </w:r>
      <w:proofErr w:type="spellEnd"/>
      <w:r>
        <w:rPr>
          <w:rFonts w:eastAsia="Calibri"/>
          <w:b/>
        </w:rPr>
        <w:t xml:space="preserve"> района Оренбургской области</w:t>
      </w:r>
    </w:p>
    <w:p w:rsidR="00812749" w:rsidRDefault="00812749" w:rsidP="00812749">
      <w:pPr>
        <w:keepNext/>
        <w:widowControl w:val="0"/>
        <w:tabs>
          <w:tab w:val="left" w:pos="9356"/>
        </w:tabs>
        <w:suppressAutoHyphens/>
        <w:autoSpaceDE w:val="0"/>
        <w:autoSpaceDN w:val="0"/>
        <w:jc w:val="right"/>
        <w:textAlignment w:val="baseline"/>
        <w:rPr>
          <w:b/>
          <w:bCs/>
          <w:color w:val="000000"/>
          <w:kern w:val="3"/>
          <w:sz w:val="20"/>
          <w:szCs w:val="20"/>
          <w:lang w:eastAsia="ja-JP" w:bidi="fa-IR"/>
        </w:rPr>
      </w:pPr>
    </w:p>
    <w:p w:rsidR="00812749" w:rsidRPr="00E90E6D" w:rsidRDefault="00812749" w:rsidP="00812749">
      <w:pPr>
        <w:spacing w:after="120"/>
        <w:jc w:val="right"/>
        <w:rPr>
          <w:rFonts w:eastAsia="Calibri"/>
          <w:b/>
        </w:rPr>
      </w:pPr>
      <w:r w:rsidRPr="00E90E6D">
        <w:rPr>
          <w:rFonts w:eastAsia="Calibri"/>
          <w:b/>
        </w:rPr>
        <w:t xml:space="preserve">Форма </w:t>
      </w:r>
    </w:p>
    <w:p w:rsidR="00812749" w:rsidRPr="00E90E6D" w:rsidRDefault="00812749" w:rsidP="00812749">
      <w:pPr>
        <w:spacing w:after="120"/>
        <w:jc w:val="center"/>
        <w:rPr>
          <w:rFonts w:eastAsia="Calibri"/>
          <w:b/>
        </w:rPr>
      </w:pPr>
      <w:r w:rsidRPr="00E90E6D">
        <w:rPr>
          <w:rFonts w:eastAsia="Calibri"/>
          <w:b/>
        </w:rPr>
        <w:t>«Опись входящих в состав Заявки/Конкурсного предложения</w:t>
      </w:r>
      <w:r w:rsidRPr="00E90E6D">
        <w:rPr>
          <w:rFonts w:eastAsia="Calibri"/>
          <w:b/>
          <w:vertAlign w:val="superscript"/>
        </w:rPr>
        <w:footnoteReference w:id="3"/>
      </w:r>
      <w:r w:rsidRPr="00E90E6D">
        <w:rPr>
          <w:rFonts w:eastAsia="Calibri"/>
          <w:b/>
        </w:rPr>
        <w:t xml:space="preserve"> документов» </w:t>
      </w:r>
    </w:p>
    <w:p w:rsidR="00812749" w:rsidRPr="00E90E6D" w:rsidRDefault="00812749" w:rsidP="00812749">
      <w:pPr>
        <w:spacing w:after="120"/>
        <w:jc w:val="center"/>
        <w:rPr>
          <w:rFonts w:eastAsia="Calibri"/>
        </w:rPr>
      </w:pPr>
    </w:p>
    <w:p w:rsidR="00812749" w:rsidRPr="00E90E6D" w:rsidRDefault="00812749" w:rsidP="00812749">
      <w:pPr>
        <w:spacing w:after="120"/>
        <w:jc w:val="both"/>
        <w:rPr>
          <w:rFonts w:eastAsia="Calibri"/>
          <w:color w:val="000000"/>
          <w:vertAlign w:val="superscript"/>
        </w:rPr>
      </w:pPr>
      <w:r w:rsidRPr="00E90E6D">
        <w:rPr>
          <w:rFonts w:eastAsia="Calibri"/>
        </w:rPr>
        <w:t>Заявитель/Участник конкурса</w:t>
      </w:r>
      <w:r w:rsidRPr="00E90E6D">
        <w:rPr>
          <w:rFonts w:eastAsia="Calibri"/>
          <w:vertAlign w:val="superscript"/>
        </w:rPr>
        <w:footnoteReference w:id="4"/>
      </w:r>
      <w:r w:rsidRPr="00E90E6D">
        <w:rPr>
          <w:rFonts w:eastAsia="Calibri"/>
        </w:rPr>
        <w:t xml:space="preserve">  ________________________________________________________________________</w:t>
      </w:r>
      <w:r w:rsidRPr="00E90E6D">
        <w:rPr>
          <w:rFonts w:eastAsia="Calibri"/>
          <w:color w:val="000000"/>
          <w:vertAlign w:val="superscript"/>
        </w:rPr>
        <w:t xml:space="preserve"> </w:t>
      </w:r>
    </w:p>
    <w:p w:rsidR="00812749" w:rsidRPr="00E90E6D" w:rsidRDefault="00812749" w:rsidP="00812749">
      <w:pPr>
        <w:spacing w:after="120"/>
        <w:jc w:val="center"/>
        <w:rPr>
          <w:rFonts w:eastAsia="Calibri"/>
          <w:color w:val="000000"/>
          <w:vertAlign w:val="superscript"/>
        </w:rPr>
      </w:pPr>
      <w:r w:rsidRPr="00E90E6D">
        <w:rPr>
          <w:rFonts w:eastAsia="Calibri"/>
          <w:color w:val="000000"/>
          <w:vertAlign w:val="superscript"/>
        </w:rPr>
        <w:t>наименование/ФИО, юридический адрес, электронная почта, тел/факс Заявителя</w:t>
      </w:r>
    </w:p>
    <w:p w:rsidR="00812749" w:rsidRPr="00E90E6D" w:rsidRDefault="00812749" w:rsidP="00812749">
      <w:pPr>
        <w:spacing w:after="120"/>
        <w:jc w:val="both"/>
        <w:rPr>
          <w:rFonts w:eastAsia="Calibri"/>
          <w:color w:val="000000"/>
        </w:rPr>
      </w:pPr>
      <w:r w:rsidRPr="00E90E6D">
        <w:rPr>
          <w:rFonts w:eastAsia="Calibri"/>
          <w:color w:val="000000"/>
        </w:rPr>
        <w:t xml:space="preserve">подтверждает, что для участия в открытом конкурсе </w:t>
      </w:r>
      <w:r w:rsidRPr="00E90E6D">
        <w:rPr>
          <w:rFonts w:eastAsia="Calibri"/>
          <w:color w:val="282828"/>
        </w:rPr>
        <w:t>на право заключения концессионного соглашения в отношении объектов</w:t>
      </w:r>
      <w:r>
        <w:rPr>
          <w:rFonts w:eastAsia="Calibri"/>
          <w:color w:val="282828"/>
        </w:rPr>
        <w:t xml:space="preserve"> водоснабжения и водоотведения, </w:t>
      </w:r>
      <w:r w:rsidRPr="00FD28E0">
        <w:rPr>
          <w:rFonts w:eastAsia="Calibri"/>
          <w:color w:val="282828"/>
        </w:rPr>
        <w:t xml:space="preserve">находящихся в собственности муниципального образования </w:t>
      </w:r>
      <w:r>
        <w:rPr>
          <w:rFonts w:eastAsia="Calibri"/>
          <w:color w:val="282828"/>
        </w:rPr>
        <w:t xml:space="preserve">Александровский сельсовет </w:t>
      </w:r>
      <w:proofErr w:type="spellStart"/>
      <w:r>
        <w:rPr>
          <w:rFonts w:eastAsia="Calibri"/>
          <w:color w:val="282828"/>
        </w:rPr>
        <w:t>Грачевского</w:t>
      </w:r>
      <w:proofErr w:type="spellEnd"/>
      <w:r>
        <w:rPr>
          <w:rFonts w:eastAsia="Calibri"/>
          <w:color w:val="282828"/>
        </w:rPr>
        <w:t xml:space="preserve"> района Оренбургской области</w:t>
      </w:r>
      <w:r w:rsidRPr="00E90E6D">
        <w:rPr>
          <w:rFonts w:eastAsia="Calibri"/>
        </w:rPr>
        <w:t xml:space="preserve"> им </w:t>
      </w:r>
      <w:r w:rsidRPr="00E90E6D">
        <w:rPr>
          <w:rFonts w:eastAsia="Calibri"/>
          <w:color w:val="000000"/>
        </w:rPr>
        <w:t>представлены нижеперечисленные документы и что содержание описи и состав Заявки/ Конкурсного предложения</w:t>
      </w:r>
      <w:r w:rsidRPr="00E90E6D">
        <w:rPr>
          <w:rFonts w:eastAsia="Calibri"/>
          <w:color w:val="000000"/>
          <w:vertAlign w:val="superscript"/>
        </w:rPr>
        <w:footnoteReference w:id="5"/>
      </w:r>
      <w:r w:rsidRPr="00E90E6D">
        <w:rPr>
          <w:rFonts w:eastAsia="Calibri"/>
          <w:color w:val="000000"/>
        </w:rPr>
        <w:t xml:space="preserve"> совпадают.</w:t>
      </w:r>
    </w:p>
    <w:p w:rsidR="00812749" w:rsidRPr="00E90E6D" w:rsidRDefault="00812749" w:rsidP="00812749">
      <w:pPr>
        <w:spacing w:after="120"/>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26"/>
        <w:gridCol w:w="1950"/>
      </w:tblGrid>
      <w:tr w:rsidR="00812749" w:rsidRPr="00E90E6D" w:rsidTr="004E56B3">
        <w:tc>
          <w:tcPr>
            <w:tcW w:w="5495"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Наименование документа</w:t>
            </w:r>
          </w:p>
        </w:tc>
        <w:tc>
          <w:tcPr>
            <w:tcW w:w="2126"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Количество листов</w:t>
            </w:r>
          </w:p>
        </w:tc>
        <w:tc>
          <w:tcPr>
            <w:tcW w:w="1950"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Номер листа</w:t>
            </w: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b/>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bl>
    <w:p w:rsidR="00812749" w:rsidRPr="00E90E6D" w:rsidRDefault="00812749" w:rsidP="00812749">
      <w:pPr>
        <w:spacing w:after="120"/>
        <w:jc w:val="center"/>
        <w:rPr>
          <w:rFonts w:eastAsia="Calibri"/>
        </w:rPr>
      </w:pPr>
    </w:p>
    <w:p w:rsidR="00812749" w:rsidRPr="00E90E6D" w:rsidRDefault="00812749" w:rsidP="00812749">
      <w:pPr>
        <w:spacing w:after="120"/>
        <w:jc w:val="center"/>
        <w:rPr>
          <w:rFonts w:eastAsia="Calibri"/>
        </w:rPr>
      </w:pPr>
    </w:p>
    <w:p w:rsidR="00812749" w:rsidRPr="00E90E6D" w:rsidRDefault="00812749" w:rsidP="00812749">
      <w:pPr>
        <w:spacing w:after="120"/>
        <w:jc w:val="center"/>
        <w:rPr>
          <w:rFonts w:eastAsia="Calibri"/>
        </w:rPr>
      </w:pPr>
    </w:p>
    <w:p w:rsidR="006B1CB9" w:rsidRDefault="00812749" w:rsidP="006B1CB9">
      <w:pPr>
        <w:spacing w:after="120"/>
        <w:rPr>
          <w:rFonts w:eastAsia="Calibri"/>
        </w:rPr>
      </w:pPr>
      <w:r w:rsidRPr="00E90E6D">
        <w:rPr>
          <w:rFonts w:eastAsia="Calibri"/>
        </w:rPr>
        <w:t>______________________ (Подпись с расшифровкой, печать при наличи</w:t>
      </w:r>
      <w:r w:rsidR="006B1CB9">
        <w:rPr>
          <w:rFonts w:eastAsia="Calibri"/>
        </w:rPr>
        <w:t>и)</w:t>
      </w:r>
    </w:p>
    <w:p w:rsidR="006B1CB9" w:rsidRDefault="006B1CB9" w:rsidP="006B1CB9">
      <w:pPr>
        <w:spacing w:after="120"/>
        <w:rPr>
          <w:rFonts w:eastAsia="Calibri"/>
        </w:rPr>
      </w:pPr>
    </w:p>
    <w:p w:rsidR="006B1CB9" w:rsidRDefault="006B1CB9" w:rsidP="006B1CB9">
      <w:pPr>
        <w:spacing w:after="120"/>
        <w:rPr>
          <w:rFonts w:eastAsia="Calibri"/>
        </w:rPr>
      </w:pPr>
    </w:p>
    <w:p w:rsidR="006B1CB9" w:rsidRDefault="006B1CB9" w:rsidP="006B1CB9">
      <w:pPr>
        <w:spacing w:after="120"/>
        <w:rPr>
          <w:rFonts w:eastAsia="Calibri"/>
        </w:rPr>
      </w:pPr>
    </w:p>
    <w:p w:rsidR="00EC29E9" w:rsidRDefault="006B1CB9" w:rsidP="006B1CB9">
      <w:pPr>
        <w:spacing w:after="120"/>
        <w:rPr>
          <w:rFonts w:eastAsia="Calibri"/>
        </w:rPr>
      </w:pPr>
      <w:r>
        <w:rPr>
          <w:rFonts w:eastAsia="Calibri"/>
        </w:rPr>
        <w:t xml:space="preserve">                                                           </w:t>
      </w:r>
    </w:p>
    <w:p w:rsidR="006B1CB9" w:rsidRPr="006B1CB9" w:rsidRDefault="000E3AD1" w:rsidP="006B1CB9">
      <w:pPr>
        <w:spacing w:after="120"/>
        <w:rPr>
          <w:rFonts w:eastAsia="Calibri"/>
        </w:rPr>
      </w:pPr>
      <w:r>
        <w:rPr>
          <w:rFonts w:eastAsia="Calibri"/>
        </w:rPr>
        <w:lastRenderedPageBreak/>
        <w:t xml:space="preserve">                                                         </w:t>
      </w:r>
      <w:r w:rsidR="006B1CB9">
        <w:rPr>
          <w:rFonts w:eastAsia="Calibri"/>
        </w:rPr>
        <w:t xml:space="preserve"> </w:t>
      </w:r>
      <w:r w:rsidR="006B1CB9" w:rsidRPr="00C95588">
        <w:rPr>
          <w:rFonts w:eastAsia="Times New Roman CYR"/>
          <w:b/>
          <w:bCs/>
          <w:color w:val="000000"/>
          <w:kern w:val="3"/>
          <w:lang w:eastAsia="ja-JP" w:bidi="fa-IR"/>
        </w:rPr>
        <w:t xml:space="preserve">Приложение </w:t>
      </w:r>
      <w:r w:rsidR="006B1CB9">
        <w:rPr>
          <w:rFonts w:eastAsia="Times New Roman CYR"/>
          <w:b/>
          <w:bCs/>
          <w:color w:val="000000"/>
          <w:kern w:val="3"/>
          <w:lang w:eastAsia="ja-JP" w:bidi="fa-IR"/>
        </w:rPr>
        <w:t>8</w:t>
      </w:r>
    </w:p>
    <w:p w:rsidR="006B1CB9" w:rsidRDefault="006B1CB9" w:rsidP="006B1CB9">
      <w:pPr>
        <w:keepNext/>
        <w:widowControl w:val="0"/>
        <w:tabs>
          <w:tab w:val="left" w:pos="9356"/>
        </w:tabs>
        <w:suppressAutoHyphens/>
        <w:autoSpaceDE w:val="0"/>
        <w:autoSpaceDN w:val="0"/>
        <w:jc w:val="both"/>
        <w:rPr>
          <w:rFonts w:eastAsia="Times New Roman CYR"/>
          <w:b/>
          <w:bCs/>
          <w:color w:val="000000"/>
          <w:kern w:val="3"/>
          <w:lang w:eastAsia="ja-JP" w:bidi="fa-IR"/>
        </w:rPr>
      </w:pPr>
      <w:r>
        <w:rPr>
          <w:rFonts w:eastAsia="Times New Roman CYR"/>
          <w:b/>
          <w:bCs/>
          <w:color w:val="000000"/>
          <w:kern w:val="3"/>
          <w:lang w:eastAsia="ja-JP" w:bidi="fa-IR"/>
        </w:rPr>
        <w:t xml:space="preserve">                                                                                     </w:t>
      </w:r>
    </w:p>
    <w:p w:rsidR="006B1CB9" w:rsidRPr="008A2FD6" w:rsidRDefault="006B1CB9" w:rsidP="006B1CB9">
      <w:pPr>
        <w:ind w:left="3544"/>
        <w:rPr>
          <w:rFonts w:eastAsia="Calibri"/>
          <w:b/>
          <w:bCs/>
        </w:rPr>
      </w:pPr>
      <w:r w:rsidRPr="008A2FD6">
        <w:rPr>
          <w:rFonts w:eastAsia="Calibri"/>
          <w:b/>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w:t>
      </w:r>
      <w:r>
        <w:rPr>
          <w:rFonts w:eastAsia="Calibri"/>
          <w:b/>
        </w:rPr>
        <w:t xml:space="preserve"> Александровский сельсовет </w:t>
      </w:r>
      <w:proofErr w:type="spellStart"/>
      <w:r>
        <w:rPr>
          <w:rFonts w:eastAsia="Calibri"/>
          <w:b/>
        </w:rPr>
        <w:t>Грачевского</w:t>
      </w:r>
      <w:proofErr w:type="spellEnd"/>
      <w:r>
        <w:rPr>
          <w:rFonts w:eastAsia="Calibri"/>
          <w:b/>
        </w:rPr>
        <w:t xml:space="preserve"> района Оренбургской области</w:t>
      </w:r>
    </w:p>
    <w:p w:rsidR="006B1CB9" w:rsidRDefault="006B1CB9" w:rsidP="006B1CB9">
      <w:pPr>
        <w:tabs>
          <w:tab w:val="left" w:pos="0"/>
          <w:tab w:val="left" w:pos="993"/>
          <w:tab w:val="left" w:pos="1134"/>
        </w:tabs>
        <w:ind w:firstLine="567"/>
        <w:jc w:val="right"/>
        <w:rPr>
          <w:rFonts w:eastAsia="MS Mincho"/>
          <w:sz w:val="28"/>
          <w:szCs w:val="28"/>
          <w:lang w:eastAsia="ja-JP"/>
        </w:rPr>
      </w:pPr>
    </w:p>
    <w:p w:rsidR="006B1CB9" w:rsidRDefault="006B1CB9" w:rsidP="006B1CB9">
      <w:pPr>
        <w:tabs>
          <w:tab w:val="left" w:pos="0"/>
          <w:tab w:val="left" w:pos="993"/>
          <w:tab w:val="left" w:pos="1134"/>
        </w:tabs>
        <w:ind w:firstLine="567"/>
        <w:jc w:val="right"/>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Объем отпуска воды в 20</w:t>
      </w:r>
      <w:r w:rsidR="00152D5C">
        <w:rPr>
          <w:rFonts w:eastAsia="MS Mincho"/>
          <w:sz w:val="28"/>
          <w:szCs w:val="28"/>
          <w:lang w:eastAsia="ja-JP"/>
        </w:rPr>
        <w:t>20</w:t>
      </w:r>
      <w:r>
        <w:rPr>
          <w:rFonts w:eastAsia="MS Mincho"/>
          <w:sz w:val="28"/>
          <w:szCs w:val="28"/>
          <w:lang w:eastAsia="ja-JP"/>
        </w:rPr>
        <w:t xml:space="preserve"> году, предшествующем первому году действия Концессионного соглашения, а также, прогноз объема отпуска воды на срок действия Концессионного соглашения. </w:t>
      </w:r>
      <w:r w:rsidRPr="008C20B0">
        <w:rPr>
          <w:rFonts w:eastAsia="MS Mincho"/>
          <w:sz w:val="28"/>
          <w:szCs w:val="28"/>
          <w:lang w:eastAsia="ja-JP"/>
        </w:rPr>
        <w:t>14,2</w:t>
      </w:r>
      <w:r w:rsidRPr="006510CE">
        <w:rPr>
          <w:rFonts w:eastAsia="MS Mincho"/>
          <w:color w:val="FF0000"/>
          <w:sz w:val="28"/>
          <w:szCs w:val="28"/>
          <w:lang w:eastAsia="ja-JP"/>
        </w:rPr>
        <w:t xml:space="preserve"> </w:t>
      </w:r>
      <w:r>
        <w:rPr>
          <w:rFonts w:eastAsia="MS Mincho"/>
          <w:sz w:val="28"/>
          <w:szCs w:val="28"/>
          <w:lang w:eastAsia="ja-JP"/>
        </w:rPr>
        <w:t xml:space="preserve">тыс. </w:t>
      </w:r>
      <w:proofErr w:type="spellStart"/>
      <w:r>
        <w:rPr>
          <w:rFonts w:eastAsia="MS Mincho"/>
          <w:sz w:val="28"/>
          <w:szCs w:val="28"/>
          <w:lang w:eastAsia="ja-JP"/>
        </w:rPr>
        <w:t>куб.м</w:t>
      </w:r>
      <w:proofErr w:type="spellEnd"/>
      <w:r>
        <w:rPr>
          <w:rFonts w:eastAsia="MS Mincho"/>
          <w:sz w:val="28"/>
          <w:szCs w:val="28"/>
          <w:lang w:eastAsia="ja-JP"/>
        </w:rPr>
        <w:t xml:space="preserve">.; </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Цены на энергетические ресурсы в 201</w:t>
      </w:r>
      <w:r w:rsidR="00152D5C">
        <w:rPr>
          <w:rFonts w:eastAsia="MS Mincho"/>
          <w:sz w:val="28"/>
          <w:szCs w:val="28"/>
          <w:lang w:eastAsia="ja-JP"/>
        </w:rPr>
        <w:t>9</w:t>
      </w:r>
      <w:r w:rsidR="008C20B0">
        <w:rPr>
          <w:rFonts w:eastAsia="MS Mincho"/>
          <w:sz w:val="28"/>
          <w:szCs w:val="28"/>
          <w:lang w:eastAsia="ja-JP"/>
        </w:rPr>
        <w:t xml:space="preserve"> </w:t>
      </w:r>
      <w:r>
        <w:rPr>
          <w:rFonts w:eastAsia="MS Mincho"/>
          <w:sz w:val="28"/>
          <w:szCs w:val="28"/>
          <w:lang w:eastAsia="ja-JP"/>
        </w:rPr>
        <w:t xml:space="preserve">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Электроэнергия - 4,78 руб. за 1 </w:t>
      </w:r>
      <w:proofErr w:type="spellStart"/>
      <w:r>
        <w:rPr>
          <w:rFonts w:eastAsia="MS Mincho"/>
          <w:sz w:val="28"/>
          <w:szCs w:val="28"/>
          <w:lang w:eastAsia="ja-JP"/>
        </w:rPr>
        <w:t>КВтч</w:t>
      </w:r>
      <w:proofErr w:type="spellEnd"/>
      <w:r>
        <w:rPr>
          <w:rFonts w:eastAsia="MS Mincho"/>
          <w:sz w:val="28"/>
          <w:szCs w:val="28"/>
          <w:lang w:eastAsia="ja-JP"/>
        </w:rPr>
        <w:t>.</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Потери и удельное потребление энергетических ресурсов на единицу объема отпуска воды в 20</w:t>
      </w:r>
      <w:r w:rsidR="00152D5C">
        <w:rPr>
          <w:rFonts w:eastAsia="MS Mincho"/>
          <w:sz w:val="28"/>
          <w:szCs w:val="28"/>
          <w:lang w:eastAsia="ja-JP"/>
        </w:rPr>
        <w:t>20</w:t>
      </w:r>
      <w:bookmarkStart w:id="92" w:name="_GoBack"/>
      <w:bookmarkEnd w:id="92"/>
      <w:r>
        <w:rPr>
          <w:rFonts w:eastAsia="MS Mincho"/>
          <w:sz w:val="28"/>
          <w:szCs w:val="28"/>
          <w:lang w:eastAsia="ja-JP"/>
        </w:rPr>
        <w:t xml:space="preserve"> году, предшествующем первому году действия Концессионного соглашения </w:t>
      </w:r>
      <w:r w:rsidRPr="008C20B0">
        <w:rPr>
          <w:rFonts w:eastAsia="MS Mincho"/>
          <w:sz w:val="28"/>
          <w:szCs w:val="28"/>
          <w:lang w:eastAsia="ja-JP"/>
        </w:rPr>
        <w:t>2,33</w:t>
      </w:r>
      <w:r>
        <w:rPr>
          <w:rFonts w:eastAsia="MS Mincho"/>
          <w:sz w:val="28"/>
          <w:szCs w:val="28"/>
          <w:lang w:eastAsia="ja-JP"/>
        </w:rPr>
        <w:t xml:space="preserve"> руб.</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xml:space="preserve">-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w:t>
      </w:r>
      <w:r w:rsidRPr="006510CE">
        <w:rPr>
          <w:rFonts w:eastAsia="MS Mincho"/>
          <w:color w:val="FF0000"/>
          <w:sz w:val="28"/>
          <w:szCs w:val="28"/>
          <w:lang w:eastAsia="ja-JP"/>
        </w:rPr>
        <w:t xml:space="preserve">– </w:t>
      </w:r>
      <w:r w:rsidRPr="008C20B0">
        <w:rPr>
          <w:rFonts w:eastAsia="MS Mincho"/>
          <w:sz w:val="28"/>
          <w:szCs w:val="28"/>
          <w:lang w:eastAsia="ja-JP"/>
        </w:rPr>
        <w:t>215,39</w:t>
      </w:r>
      <w:r>
        <w:rPr>
          <w:rFonts w:eastAsia="MS Mincho"/>
          <w:sz w:val="28"/>
          <w:szCs w:val="28"/>
          <w:lang w:eastAsia="ja-JP"/>
        </w:rPr>
        <w:t xml:space="preserve"> тыс. руб. </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 – 5%.</w:t>
      </w: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Pr="00082D95" w:rsidRDefault="000E3AD1" w:rsidP="000E3AD1">
      <w:pPr>
        <w:ind w:left="3544"/>
        <w:rPr>
          <w:rFonts w:eastAsia="Calibri"/>
          <w:b/>
          <w:szCs w:val="22"/>
          <w:lang w:eastAsia="en-US"/>
        </w:rPr>
      </w:pPr>
      <w:r w:rsidRPr="00082D95">
        <w:rPr>
          <w:rFonts w:eastAsia="Calibri"/>
          <w:b/>
          <w:szCs w:val="22"/>
          <w:lang w:eastAsia="en-US"/>
        </w:rPr>
        <w:t xml:space="preserve">Приложение </w:t>
      </w:r>
      <w:r>
        <w:rPr>
          <w:rFonts w:eastAsia="Calibri"/>
          <w:b/>
          <w:szCs w:val="22"/>
          <w:lang w:eastAsia="en-US"/>
        </w:rPr>
        <w:t>9</w:t>
      </w:r>
    </w:p>
    <w:p w:rsidR="000E3AD1" w:rsidRPr="006F3388" w:rsidRDefault="000E3AD1" w:rsidP="000E3AD1">
      <w:pPr>
        <w:ind w:left="3544"/>
        <w:rPr>
          <w:color w:val="000000"/>
          <w:sz w:val="26"/>
          <w:szCs w:val="26"/>
        </w:rPr>
      </w:pPr>
      <w:r w:rsidRPr="00082D95">
        <w:rPr>
          <w:rFonts w:eastAsia="Calibri"/>
          <w:b/>
          <w:szCs w:val="22"/>
          <w:lang w:eastAsia="en-US"/>
        </w:rPr>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 </w:t>
      </w:r>
      <w:r>
        <w:rPr>
          <w:rFonts w:eastAsia="Calibri"/>
          <w:b/>
          <w:szCs w:val="22"/>
          <w:lang w:eastAsia="en-US"/>
        </w:rPr>
        <w:t xml:space="preserve">Александровский сельсовет </w:t>
      </w:r>
      <w:proofErr w:type="spellStart"/>
      <w:r>
        <w:rPr>
          <w:rFonts w:eastAsia="Calibri"/>
          <w:b/>
          <w:szCs w:val="22"/>
          <w:lang w:eastAsia="en-US"/>
        </w:rPr>
        <w:t>Грачевского</w:t>
      </w:r>
      <w:proofErr w:type="spellEnd"/>
      <w:r>
        <w:rPr>
          <w:rFonts w:eastAsia="Calibri"/>
          <w:b/>
          <w:szCs w:val="22"/>
          <w:lang w:eastAsia="en-US"/>
        </w:rPr>
        <w:t xml:space="preserve"> района Оренбургской области</w:t>
      </w:r>
    </w:p>
    <w:p w:rsidR="000E3AD1" w:rsidRPr="006F3388" w:rsidRDefault="000E3AD1" w:rsidP="000E3AD1">
      <w:pPr>
        <w:pStyle w:val="Standard"/>
        <w:keepNext/>
        <w:tabs>
          <w:tab w:val="left" w:pos="9356"/>
        </w:tabs>
        <w:autoSpaceDE w:val="0"/>
        <w:jc w:val="right"/>
        <w:rPr>
          <w:rFonts w:eastAsia="Times New Roman" w:cs="Times New Roman"/>
          <w:color w:val="000000"/>
          <w:sz w:val="26"/>
          <w:szCs w:val="26"/>
          <w:lang w:val="ru-RU"/>
        </w:rPr>
      </w:pPr>
      <w:r w:rsidRPr="00475E36">
        <w:rPr>
          <w:rFonts w:eastAsia="Times New Roman" w:cs="Times New Roman"/>
          <w:i/>
          <w:color w:val="000000"/>
          <w:sz w:val="26"/>
          <w:szCs w:val="26"/>
          <w:lang w:val="ru-RU"/>
        </w:rPr>
        <w:t>ФОРМА</w:t>
      </w:r>
    </w:p>
    <w:p w:rsidR="000E3AD1" w:rsidRDefault="000E3AD1" w:rsidP="000E3AD1">
      <w:pPr>
        <w:pStyle w:val="Standard"/>
        <w:autoSpaceDE w:val="0"/>
        <w:ind w:left="6276" w:firstLine="96"/>
        <w:rPr>
          <w:rFonts w:eastAsia="Times New Roman CYR" w:cs="Times New Roman"/>
          <w:color w:val="000000"/>
          <w:sz w:val="26"/>
          <w:szCs w:val="26"/>
          <w:lang w:val="ru-RU"/>
        </w:rPr>
      </w:pPr>
    </w:p>
    <w:p w:rsidR="000E3AD1" w:rsidRPr="006F3388" w:rsidRDefault="000E3AD1" w:rsidP="000E3AD1">
      <w:pPr>
        <w:pStyle w:val="Standard"/>
        <w:autoSpaceDE w:val="0"/>
        <w:ind w:left="6276" w:firstLine="96"/>
        <w:rPr>
          <w:rFonts w:eastAsia="Times New Roman CYR" w:cs="Times New Roman"/>
          <w:color w:val="000000"/>
          <w:sz w:val="26"/>
          <w:szCs w:val="26"/>
          <w:lang w:val="ru-RU"/>
        </w:rPr>
      </w:pPr>
      <w:r w:rsidRPr="006F3388">
        <w:rPr>
          <w:rFonts w:eastAsia="Times New Roman CYR" w:cs="Times New Roman"/>
          <w:color w:val="000000"/>
          <w:sz w:val="26"/>
          <w:szCs w:val="26"/>
          <w:lang w:val="ru-RU"/>
        </w:rPr>
        <w:t>В Конкурсную комиссию</w:t>
      </w: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r w:rsidRPr="006F3388">
        <w:rPr>
          <w:rFonts w:eastAsia="Times New Roman" w:cs="Times New Roman"/>
          <w:color w:val="000000"/>
          <w:sz w:val="26"/>
          <w:szCs w:val="26"/>
          <w:lang w:val="ru-RU"/>
        </w:rPr>
        <w:t>№_____________</w:t>
      </w:r>
    </w:p>
    <w:p w:rsidR="000E3AD1" w:rsidRPr="006F3388" w:rsidRDefault="000E3AD1" w:rsidP="000E3AD1">
      <w:pPr>
        <w:pStyle w:val="Standard"/>
        <w:keepNext/>
        <w:tabs>
          <w:tab w:val="left" w:pos="9356"/>
        </w:tabs>
        <w:autoSpaceDE w:val="0"/>
        <w:jc w:val="both"/>
        <w:rPr>
          <w:rFonts w:cs="Times New Roman"/>
          <w:color w:val="000000"/>
          <w:sz w:val="26"/>
          <w:szCs w:val="26"/>
        </w:rPr>
      </w:pPr>
      <w:r w:rsidRPr="006F3388">
        <w:rPr>
          <w:rFonts w:eastAsia="Times New Roman" w:cs="Times New Roman"/>
          <w:color w:val="000000"/>
          <w:sz w:val="26"/>
          <w:szCs w:val="26"/>
          <w:lang w:val="ru-RU"/>
        </w:rPr>
        <w:t>«__</w:t>
      </w:r>
      <w:proofErr w:type="gramStart"/>
      <w:r w:rsidRPr="006F3388">
        <w:rPr>
          <w:rFonts w:eastAsia="Times New Roman" w:cs="Times New Roman"/>
          <w:color w:val="000000"/>
          <w:sz w:val="26"/>
          <w:szCs w:val="26"/>
          <w:lang w:val="ru-RU"/>
        </w:rPr>
        <w:t>_»_</w:t>
      </w:r>
      <w:proofErr w:type="gramEnd"/>
      <w:r w:rsidRPr="006F3388">
        <w:rPr>
          <w:rFonts w:eastAsia="Times New Roman" w:cs="Times New Roman"/>
          <w:color w:val="000000"/>
          <w:sz w:val="26"/>
          <w:szCs w:val="26"/>
          <w:lang w:val="ru-RU"/>
        </w:rPr>
        <w:t xml:space="preserve">_____20__    </w:t>
      </w:r>
      <w:r w:rsidRPr="006F3388">
        <w:rPr>
          <w:rFonts w:eastAsia="Times New Roman CYR" w:cs="Times New Roman"/>
          <w:color w:val="000000"/>
          <w:sz w:val="26"/>
          <w:szCs w:val="26"/>
          <w:lang w:val="ru-RU"/>
        </w:rPr>
        <w:t>г.</w:t>
      </w: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З А П Р О С</w:t>
      </w:r>
    </w:p>
    <w:p w:rsidR="000E3AD1" w:rsidRPr="00BD0061" w:rsidRDefault="000E3AD1" w:rsidP="00D2009D">
      <w:pPr>
        <w:jc w:val="center"/>
        <w:rPr>
          <w:rFonts w:eastAsia="Times New Roman CYR"/>
          <w:b/>
          <w:color w:val="000000"/>
          <w:sz w:val="26"/>
          <w:szCs w:val="26"/>
        </w:rPr>
      </w:pPr>
      <w:r w:rsidRPr="006F3388">
        <w:rPr>
          <w:rFonts w:eastAsia="Times New Roman CYR"/>
          <w:b/>
          <w:color w:val="000000"/>
          <w:sz w:val="26"/>
          <w:szCs w:val="26"/>
        </w:rPr>
        <w:t xml:space="preserve">на разъяснение отдельных положений конкурсной документации, представляемой для участия в открытом конкурсе на право </w:t>
      </w:r>
      <w:r w:rsidRPr="006F3388">
        <w:rPr>
          <w:b/>
          <w:color w:val="000000"/>
          <w:sz w:val="26"/>
          <w:szCs w:val="26"/>
        </w:rPr>
        <w:t xml:space="preserve">заключения концессионного соглашения </w:t>
      </w:r>
      <w:r w:rsidRPr="00475E36">
        <w:rPr>
          <w:b/>
          <w:color w:val="000000"/>
          <w:sz w:val="26"/>
          <w:szCs w:val="26"/>
        </w:rPr>
        <w:t xml:space="preserve">в отношении </w:t>
      </w:r>
      <w:r>
        <w:rPr>
          <w:b/>
          <w:color w:val="000000"/>
          <w:sz w:val="26"/>
          <w:szCs w:val="26"/>
        </w:rPr>
        <w:t>объектов</w:t>
      </w:r>
      <w:r w:rsidRPr="00475E36">
        <w:rPr>
          <w:b/>
          <w:color w:val="000000"/>
          <w:sz w:val="26"/>
          <w:szCs w:val="26"/>
        </w:rPr>
        <w:t xml:space="preserve"> </w:t>
      </w:r>
      <w:proofErr w:type="gramStart"/>
      <w:r w:rsidRPr="00475E36">
        <w:rPr>
          <w:b/>
          <w:color w:val="000000"/>
          <w:sz w:val="26"/>
          <w:szCs w:val="26"/>
        </w:rPr>
        <w:t>водоснабжения  на</w:t>
      </w:r>
      <w:proofErr w:type="gramEnd"/>
      <w:r w:rsidRPr="00475E36">
        <w:rPr>
          <w:b/>
          <w:color w:val="000000"/>
          <w:sz w:val="26"/>
          <w:szCs w:val="26"/>
        </w:rPr>
        <w:t xml:space="preserve"> территории муниципального образования </w:t>
      </w:r>
      <w:r>
        <w:rPr>
          <w:b/>
          <w:color w:val="000000"/>
          <w:sz w:val="26"/>
          <w:szCs w:val="26"/>
        </w:rPr>
        <w:t xml:space="preserve">Александровский сельсовет </w:t>
      </w:r>
      <w:proofErr w:type="spellStart"/>
      <w:r>
        <w:rPr>
          <w:b/>
          <w:color w:val="000000"/>
          <w:sz w:val="26"/>
          <w:szCs w:val="26"/>
        </w:rPr>
        <w:t>Грачевского</w:t>
      </w:r>
      <w:proofErr w:type="spellEnd"/>
      <w:r>
        <w:rPr>
          <w:b/>
          <w:color w:val="000000"/>
          <w:sz w:val="26"/>
          <w:szCs w:val="26"/>
        </w:rPr>
        <w:t xml:space="preserve"> района Оренбургской области</w:t>
      </w:r>
    </w:p>
    <w:p w:rsidR="000E3AD1" w:rsidRPr="006F3388" w:rsidRDefault="000E3AD1" w:rsidP="000E3AD1">
      <w:pPr>
        <w:pStyle w:val="Standard"/>
        <w:keepNext/>
        <w:tabs>
          <w:tab w:val="left" w:pos="9356"/>
        </w:tabs>
        <w:autoSpaceDE w:val="0"/>
        <w:spacing w:before="220" w:line="220" w:lineRule="atLeast"/>
        <w:ind w:firstLine="284"/>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Прошу Вас разъяснить следующие положения конкурсной документации:</w:t>
      </w:r>
    </w:p>
    <w:p w:rsidR="000E3AD1" w:rsidRPr="006F3388" w:rsidRDefault="000E3AD1" w:rsidP="000E3AD1">
      <w:pPr>
        <w:pStyle w:val="Standard"/>
        <w:keepNext/>
        <w:tabs>
          <w:tab w:val="left" w:pos="9356"/>
        </w:tabs>
        <w:autoSpaceDE w:val="0"/>
        <w:spacing w:before="220" w:line="220" w:lineRule="atLeast"/>
        <w:ind w:firstLine="284"/>
        <w:jc w:val="both"/>
        <w:rPr>
          <w:rFonts w:eastAsia="Times New Roman" w:cs="Times New Roman"/>
          <w:color w:val="000000"/>
          <w:sz w:val="26"/>
          <w:szCs w:val="26"/>
          <w:lang w:val="ru-RU"/>
        </w:rPr>
      </w:pPr>
    </w:p>
    <w:tbl>
      <w:tblPr>
        <w:tblW w:w="10023" w:type="dxa"/>
        <w:tblInd w:w="40" w:type="dxa"/>
        <w:tblLayout w:type="fixed"/>
        <w:tblCellMar>
          <w:left w:w="10" w:type="dxa"/>
          <w:right w:w="10" w:type="dxa"/>
        </w:tblCellMar>
        <w:tblLook w:val="0000" w:firstRow="0" w:lastRow="0" w:firstColumn="0" w:lastColumn="0" w:noHBand="0" w:noVBand="0"/>
      </w:tblPr>
      <w:tblGrid>
        <w:gridCol w:w="709"/>
        <w:gridCol w:w="2368"/>
        <w:gridCol w:w="6946"/>
      </w:tblGrid>
      <w:tr w:rsidR="000E3AD1" w:rsidRPr="006F3388" w:rsidTr="00967242">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w:cs="Times New Roman"/>
                <w:b/>
                <w:bCs/>
                <w:color w:val="000000"/>
                <w:sz w:val="26"/>
                <w:szCs w:val="26"/>
                <w:lang w:val="en-US"/>
              </w:rPr>
            </w:pPr>
            <w:r w:rsidRPr="006F3388">
              <w:rPr>
                <w:rFonts w:eastAsia="Times New Roman" w:cs="Times New Roman"/>
                <w:b/>
                <w:bCs/>
                <w:color w:val="000000"/>
                <w:sz w:val="26"/>
                <w:szCs w:val="26"/>
                <w:lang w:val="en-US"/>
              </w:rPr>
              <w:t>№</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Раздел, пункт</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Содержание запроса</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на разъяснение положений конкурсной документации</w:t>
            </w:r>
          </w:p>
        </w:tc>
      </w:tr>
      <w:tr w:rsidR="000E3AD1" w:rsidRPr="006F3388" w:rsidTr="00967242">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bl>
    <w:p w:rsidR="000E3AD1" w:rsidRPr="006F3388" w:rsidRDefault="000E3AD1" w:rsidP="000E3AD1">
      <w:pPr>
        <w:pStyle w:val="Standard"/>
        <w:keepNext/>
        <w:tabs>
          <w:tab w:val="left" w:pos="9356"/>
        </w:tabs>
        <w:autoSpaceDE w:val="0"/>
        <w:spacing w:before="24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spacing w:before="240"/>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Ответ на запрос прошу направить по факсу (</w:t>
      </w:r>
      <w:r w:rsidRPr="006F3388">
        <w:rPr>
          <w:rFonts w:eastAsia="Times New Roman CYR" w:cs="Times New Roman"/>
          <w:color w:val="000000"/>
          <w:sz w:val="26"/>
          <w:szCs w:val="26"/>
          <w:lang w:val="en-US"/>
        </w:rPr>
        <w:t>e</w:t>
      </w:r>
      <w:r w:rsidRPr="006F3388">
        <w:rPr>
          <w:rFonts w:eastAsia="Times New Roman CYR" w:cs="Times New Roman"/>
          <w:color w:val="000000"/>
          <w:sz w:val="26"/>
          <w:szCs w:val="26"/>
          <w:lang w:val="ru-RU"/>
        </w:rPr>
        <w:t>-</w:t>
      </w:r>
      <w:r w:rsidRPr="006F3388">
        <w:rPr>
          <w:rFonts w:eastAsia="Times New Roman CYR" w:cs="Times New Roman"/>
          <w:color w:val="000000"/>
          <w:sz w:val="26"/>
          <w:szCs w:val="26"/>
          <w:lang w:val="en-US"/>
        </w:rPr>
        <w:t>mail</w:t>
      </w:r>
      <w:r w:rsidRPr="006F3388">
        <w:rPr>
          <w:rFonts w:eastAsia="Times New Roman CYR" w:cs="Times New Roman"/>
          <w:color w:val="000000"/>
          <w:sz w:val="26"/>
          <w:szCs w:val="26"/>
          <w:lang w:val="ru-RU"/>
        </w:rPr>
        <w:t>):</w:t>
      </w:r>
    </w:p>
    <w:p w:rsidR="000E3AD1" w:rsidRPr="006F3388" w:rsidRDefault="000E3AD1" w:rsidP="000E3AD1">
      <w:pPr>
        <w:pStyle w:val="Standard"/>
        <w:keepNext/>
        <w:tabs>
          <w:tab w:val="left" w:pos="9356"/>
        </w:tabs>
        <w:autoSpaceDE w:val="0"/>
        <w:spacing w:before="180"/>
        <w:jc w:val="both"/>
        <w:rPr>
          <w:rFonts w:cs="Times New Roman"/>
          <w:color w:val="000000"/>
          <w:sz w:val="26"/>
          <w:szCs w:val="26"/>
        </w:rPr>
      </w:pPr>
      <w:r w:rsidRPr="006F3388">
        <w:rPr>
          <w:rFonts w:eastAsia="Times New Roman" w:cs="Times New Roman"/>
          <w:color w:val="000000"/>
          <w:sz w:val="26"/>
          <w:szCs w:val="26"/>
          <w:lang w:val="ru-RU"/>
        </w:rPr>
        <w:t>(</w:t>
      </w:r>
      <w:r w:rsidRPr="006F3388">
        <w:rPr>
          <w:rFonts w:eastAsia="Times New Roman CYR" w:cs="Times New Roman"/>
          <w:color w:val="000000"/>
          <w:sz w:val="26"/>
          <w:szCs w:val="26"/>
          <w:lang w:val="ru-RU"/>
        </w:rPr>
        <w:t>телефон-факс участника открытого конкурса)</w:t>
      </w:r>
    </w:p>
    <w:p w:rsidR="000E3AD1" w:rsidRPr="006F3388" w:rsidRDefault="000E3AD1" w:rsidP="000E3AD1">
      <w:pPr>
        <w:pStyle w:val="Standard"/>
        <w:keepNext/>
        <w:autoSpaceDE w:val="0"/>
        <w:jc w:val="both"/>
        <w:rPr>
          <w:rFonts w:eastAsia="Times New Roman" w:cs="Times New Roman"/>
          <w:color w:val="000000"/>
          <w:sz w:val="26"/>
          <w:szCs w:val="26"/>
          <w:lang w:val="ru-RU"/>
        </w:rPr>
      </w:pPr>
    </w:p>
    <w:p w:rsidR="000E3AD1" w:rsidRPr="006F3388" w:rsidRDefault="000E3AD1" w:rsidP="000E3AD1">
      <w:pPr>
        <w:pStyle w:val="Standard"/>
        <w:keepNext/>
        <w:autoSpaceDE w:val="0"/>
        <w:jc w:val="both"/>
        <w:rPr>
          <w:rFonts w:eastAsia="Times New Roman CYR" w:cs="Times New Roman"/>
          <w:color w:val="000000"/>
          <w:sz w:val="26"/>
          <w:szCs w:val="26"/>
          <w:lang w:val="ru-RU"/>
        </w:rPr>
      </w:pPr>
      <w:r w:rsidRPr="006F3388">
        <w:rPr>
          <w:rFonts w:eastAsia="Times New Roman" w:cs="Times New Roman"/>
          <w:color w:val="000000"/>
          <w:sz w:val="26"/>
          <w:szCs w:val="26"/>
          <w:lang w:val="ru-RU"/>
        </w:rPr>
        <w:t xml:space="preserve">Заявитель (руководитель </w:t>
      </w:r>
      <w:proofErr w:type="gramStart"/>
      <w:r>
        <w:rPr>
          <w:rFonts w:eastAsia="Times New Roman" w:cs="Times New Roman"/>
          <w:color w:val="000000"/>
          <w:sz w:val="26"/>
          <w:szCs w:val="26"/>
          <w:lang w:val="ru-RU"/>
        </w:rPr>
        <w:t>З</w:t>
      </w:r>
      <w:r w:rsidRPr="006F3388">
        <w:rPr>
          <w:rFonts w:eastAsia="Times New Roman" w:cs="Times New Roman"/>
          <w:color w:val="000000"/>
          <w:sz w:val="26"/>
          <w:szCs w:val="26"/>
          <w:lang w:val="ru-RU"/>
        </w:rPr>
        <w:t>аявителя)</w:t>
      </w:r>
      <w:r w:rsidRPr="006F3388">
        <w:rPr>
          <w:rFonts w:eastAsia="Times New Roman CYR" w:cs="Times New Roman"/>
          <w:color w:val="000000"/>
          <w:sz w:val="26"/>
          <w:szCs w:val="26"/>
          <w:lang w:val="ru-RU"/>
        </w:rPr>
        <w:t xml:space="preserve">   </w:t>
      </w:r>
      <w:proofErr w:type="gramEnd"/>
      <w:r w:rsidRPr="006F3388">
        <w:rPr>
          <w:rFonts w:eastAsia="Times New Roman CYR" w:cs="Times New Roman"/>
          <w:color w:val="000000"/>
          <w:sz w:val="26"/>
          <w:szCs w:val="26"/>
          <w:lang w:val="ru-RU"/>
        </w:rPr>
        <w:t xml:space="preserve">         _________________ ( ___________________ )</w:t>
      </w:r>
    </w:p>
    <w:p w:rsidR="000E3AD1" w:rsidRPr="006F3388" w:rsidRDefault="000E3AD1" w:rsidP="000E3AD1">
      <w:pPr>
        <w:pStyle w:val="Standard"/>
        <w:autoSpaceDE w:val="0"/>
        <w:rPr>
          <w:rFonts w:eastAsia="Times New Roman" w:cs="Times New Roman"/>
          <w:i/>
          <w:i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М.П.</w:t>
      </w:r>
    </w:p>
    <w:p w:rsidR="000E3AD1" w:rsidRPr="006F3388" w:rsidRDefault="000E3AD1" w:rsidP="000E3AD1">
      <w:pPr>
        <w:pStyle w:val="Standard"/>
        <w:autoSpaceDE w:val="0"/>
        <w:jc w:val="center"/>
        <w:rPr>
          <w:rFonts w:eastAsia="Times New Roman" w:cs="Times New Roman"/>
          <w:b/>
          <w:b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p>
    <w:p w:rsidR="00812749" w:rsidRPr="00072727" w:rsidRDefault="00812749" w:rsidP="00856B9A">
      <w:pPr>
        <w:pStyle w:val="Standard"/>
        <w:autoSpaceDE w:val="0"/>
        <w:jc w:val="both"/>
        <w:rPr>
          <w:rFonts w:eastAsia="Times New Roman" w:cs="Times New Roman"/>
          <w:color w:val="000000"/>
          <w:sz w:val="28"/>
          <w:szCs w:val="28"/>
          <w:lang w:val="ru-RU"/>
        </w:rPr>
      </w:pPr>
    </w:p>
    <w:sectPr w:rsidR="00812749" w:rsidRPr="00072727" w:rsidSect="00812749">
      <w:pgSz w:w="11906" w:h="16838"/>
      <w:pgMar w:top="1021" w:right="851" w:bottom="567"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93" w:rsidRDefault="00244A93">
      <w:r>
        <w:separator/>
      </w:r>
    </w:p>
  </w:endnote>
  <w:endnote w:type="continuationSeparator" w:id="0">
    <w:p w:rsidR="00244A93" w:rsidRDefault="00244A93">
      <w:r>
        <w:continuationSeparator/>
      </w:r>
    </w:p>
  </w:endnote>
  <w:endnote w:type="continuationNotice" w:id="1">
    <w:p w:rsidR="00244A93" w:rsidRDefault="00244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CC"/>
    <w:family w:val="auto"/>
    <w:pitch w:val="default"/>
    <w:sig w:usb0="00000001" w:usb1="08070000" w:usb2="00000010" w:usb3="00000000" w:csb0="00020000" w:csb1="00000000"/>
  </w:font>
  <w:font w:name="CG Times">
    <w:charset w:val="CC"/>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Default="006854E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Default="006854EF">
    <w:pPr>
      <w:pStyle w:val="ae"/>
      <w:jc w:val="center"/>
    </w:pPr>
  </w:p>
  <w:p w:rsidR="006854EF" w:rsidRDefault="006854EF">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Default="006854EF">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Default="006854EF"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54EF" w:rsidRDefault="006854EF" w:rsidP="00502B3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93" w:rsidRDefault="00244A93">
      <w:r>
        <w:separator/>
      </w:r>
    </w:p>
  </w:footnote>
  <w:footnote w:type="continuationSeparator" w:id="0">
    <w:p w:rsidR="00244A93" w:rsidRDefault="00244A93">
      <w:r>
        <w:continuationSeparator/>
      </w:r>
    </w:p>
  </w:footnote>
  <w:footnote w:type="continuationNotice" w:id="1">
    <w:p w:rsidR="00244A93" w:rsidRDefault="00244A93"/>
  </w:footnote>
  <w:footnote w:id="2">
    <w:p w:rsidR="006854EF" w:rsidRDefault="006854EF" w:rsidP="00812749">
      <w:pPr>
        <w:pStyle w:val="affc"/>
        <w:jc w:val="both"/>
      </w:pPr>
      <w:r>
        <w:rPr>
          <w:rStyle w:val="affe"/>
        </w:rPr>
        <w:footnoteRef/>
      </w:r>
      <w:r>
        <w:t xml:space="preserve"> </w:t>
      </w:r>
      <w:r w:rsidRPr="009B1FA5">
        <w:t>При нулевом значении показателя, например, при отсутствии задолженности по начисленным публичным платежам, в графе ставится «0». Количественные значения, указанные в таблице, должны совпадать с документами, представленными в составе Заявки.</w:t>
      </w:r>
    </w:p>
  </w:footnote>
  <w:footnote w:id="3">
    <w:p w:rsidR="006854EF" w:rsidRDefault="006854EF" w:rsidP="00812749">
      <w:pPr>
        <w:pStyle w:val="affc"/>
      </w:pPr>
      <w:r>
        <w:rPr>
          <w:rStyle w:val="affe"/>
        </w:rPr>
        <w:footnoteRef/>
      </w:r>
      <w:r>
        <w:t xml:space="preserve"> Указывается нужное.</w:t>
      </w:r>
    </w:p>
  </w:footnote>
  <w:footnote w:id="4">
    <w:p w:rsidR="006854EF" w:rsidRDefault="006854EF" w:rsidP="00812749">
      <w:pPr>
        <w:pStyle w:val="affc"/>
      </w:pPr>
      <w:r>
        <w:rPr>
          <w:rStyle w:val="affe"/>
        </w:rPr>
        <w:footnoteRef/>
      </w:r>
      <w:r>
        <w:t xml:space="preserve"> Указывается нужное.</w:t>
      </w:r>
    </w:p>
  </w:footnote>
  <w:footnote w:id="5">
    <w:p w:rsidR="006854EF" w:rsidRDefault="006854EF" w:rsidP="00812749">
      <w:pPr>
        <w:pStyle w:val="affc"/>
      </w:pPr>
      <w:r>
        <w:rPr>
          <w:rStyle w:val="affe"/>
        </w:rPr>
        <w:footnoteRef/>
      </w:r>
      <w:r>
        <w:t xml:space="preserve"> Указывается нужное.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Default="006854EF">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Default="006854EF">
    <w:pPr>
      <w:pStyle w:val="af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Default="006854EF">
    <w:pPr>
      <w:pStyle w:val="af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EF" w:rsidRPr="001769AE" w:rsidRDefault="006854EF" w:rsidP="001769AE">
    <w:pPr>
      <w:pStyle w:val="afb"/>
      <w:jc w:val="both"/>
      <w:rPr>
        <w:b/>
        <w: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252"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495" w:hanging="360"/>
      </w:pPr>
      <w:rPr>
        <w:rFonts w:ascii="Symbol" w:hAnsi="Symbol"/>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ind w:left="1080" w:hanging="720"/>
      </w:pPr>
    </w:lvl>
    <w:lvl w:ilvl="1">
      <w:start w:val="1"/>
      <w:numFmt w:val="decimal"/>
      <w:lvlText w:val="%1.%2."/>
      <w:lvlJc w:val="left"/>
      <w:pPr>
        <w:tabs>
          <w:tab w:val="num" w:pos="0"/>
        </w:tabs>
        <w:ind w:left="786" w:hanging="360"/>
      </w:pPr>
      <w:rPr>
        <w:rFonts w:ascii="Courier New" w:hAnsi="Courier New"/>
      </w:rPr>
    </w:lvl>
    <w:lvl w:ilvl="2">
      <w:start w:val="1"/>
      <w:numFmt w:val="decimal"/>
      <w:lvlText w:val="%1.%2.%3."/>
      <w:lvlJc w:val="left"/>
      <w:pPr>
        <w:tabs>
          <w:tab w:val="num" w:pos="0"/>
        </w:tabs>
        <w:ind w:left="1424" w:hanging="720"/>
      </w:pPr>
    </w:lvl>
    <w:lvl w:ilvl="3">
      <w:start w:val="1"/>
      <w:numFmt w:val="decimal"/>
      <w:lvlText w:val="%1.%2.%3.%4."/>
      <w:lvlJc w:val="left"/>
      <w:pPr>
        <w:tabs>
          <w:tab w:val="num" w:pos="0"/>
        </w:tabs>
        <w:ind w:left="1596" w:hanging="720"/>
      </w:pPr>
    </w:lvl>
    <w:lvl w:ilvl="4">
      <w:start w:val="1"/>
      <w:numFmt w:val="decimal"/>
      <w:lvlText w:val="%1.%2.%3.%4.%5."/>
      <w:lvlJc w:val="left"/>
      <w:pPr>
        <w:tabs>
          <w:tab w:val="num" w:pos="0"/>
        </w:tabs>
        <w:ind w:left="2128" w:hanging="1080"/>
      </w:pPr>
    </w:lvl>
    <w:lvl w:ilvl="5">
      <w:start w:val="1"/>
      <w:numFmt w:val="decimal"/>
      <w:lvlText w:val="%1.%2.%3.%4.%5.%6."/>
      <w:lvlJc w:val="left"/>
      <w:pPr>
        <w:tabs>
          <w:tab w:val="num" w:pos="0"/>
        </w:tabs>
        <w:ind w:left="2300" w:hanging="1080"/>
      </w:pPr>
    </w:lvl>
    <w:lvl w:ilvl="6">
      <w:start w:val="1"/>
      <w:numFmt w:val="decimal"/>
      <w:lvlText w:val="%1.%2.%3.%4.%5.%6.%7."/>
      <w:lvlJc w:val="left"/>
      <w:pPr>
        <w:tabs>
          <w:tab w:val="num" w:pos="0"/>
        </w:tabs>
        <w:ind w:left="2832" w:hanging="1440"/>
      </w:pPr>
    </w:lvl>
    <w:lvl w:ilvl="7">
      <w:start w:val="1"/>
      <w:numFmt w:val="decimal"/>
      <w:lvlText w:val="%1.%2.%3.%4.%5.%6.%7.%8."/>
      <w:lvlJc w:val="left"/>
      <w:pPr>
        <w:tabs>
          <w:tab w:val="num" w:pos="0"/>
        </w:tabs>
        <w:ind w:left="3004" w:hanging="1440"/>
      </w:pPr>
    </w:lvl>
    <w:lvl w:ilvl="8">
      <w:start w:val="1"/>
      <w:numFmt w:val="decimal"/>
      <w:lvlText w:val="%1.%2.%3.%4.%5.%6.%7.%8.%9."/>
      <w:lvlJc w:val="left"/>
      <w:pPr>
        <w:tabs>
          <w:tab w:val="num" w:pos="0"/>
        </w:tabs>
        <w:ind w:left="3536" w:hanging="180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252"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252"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252"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252"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390" w:hanging="390"/>
      </w:pPr>
    </w:lvl>
    <w:lvl w:ilvl="1">
      <w:start w:val="1"/>
      <w:numFmt w:val="decimal"/>
      <w:lvlText w:val="%1.%2"/>
      <w:lvlJc w:val="left"/>
      <w:pPr>
        <w:tabs>
          <w:tab w:val="num" w:pos="0"/>
        </w:tabs>
        <w:ind w:left="532"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E"/>
    <w:multiLevelType w:val="singleLevel"/>
    <w:tmpl w:val="0000000E"/>
    <w:name w:val="WW8Num14"/>
    <w:lvl w:ilvl="0">
      <w:start w:val="1"/>
      <w:numFmt w:val="decimal"/>
      <w:lvlText w:val="%1)"/>
      <w:lvlJc w:val="left"/>
      <w:pPr>
        <w:tabs>
          <w:tab w:val="num" w:pos="0"/>
        </w:tabs>
        <w:ind w:left="1252" w:hanging="360"/>
      </w:pPr>
      <w:rPr>
        <w:rFonts w:cs="Times New Roman"/>
      </w:rPr>
    </w:lvl>
  </w:abstractNum>
  <w:abstractNum w:abstractNumId="11"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3A20B53"/>
    <w:multiLevelType w:val="multilevel"/>
    <w:tmpl w:val="D1B2265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3"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14"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6DE4DC7"/>
    <w:multiLevelType w:val="hybridMultilevel"/>
    <w:tmpl w:val="44E217A2"/>
    <w:lvl w:ilvl="0" w:tplc="092EA2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15:restartNumberingAfterBreak="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15:restartNumberingAfterBreak="0">
    <w:nsid w:val="7508179F"/>
    <w:multiLevelType w:val="multilevel"/>
    <w:tmpl w:val="ED5EF0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157"/>
        </w:tabs>
        <w:ind w:left="-283" w:firstLine="709"/>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3"/>
  </w:num>
  <w:num w:numId="3">
    <w:abstractNumId w:val="21"/>
  </w:num>
  <w:num w:numId="4">
    <w:abstractNumId w:val="14"/>
  </w:num>
  <w:num w:numId="5">
    <w:abstractNumId w:val="24"/>
  </w:num>
  <w:num w:numId="6">
    <w:abstractNumId w:val="26"/>
  </w:num>
  <w:num w:numId="7">
    <w:abstractNumId w:val="16"/>
  </w:num>
  <w:num w:numId="8">
    <w:abstractNumId w:val="17"/>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0"/>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937F8"/>
    <w:rsid w:val="000001C1"/>
    <w:rsid w:val="00000545"/>
    <w:rsid w:val="00000B51"/>
    <w:rsid w:val="000023D5"/>
    <w:rsid w:val="00005BCC"/>
    <w:rsid w:val="00006F7D"/>
    <w:rsid w:val="0000731D"/>
    <w:rsid w:val="000078D9"/>
    <w:rsid w:val="00010108"/>
    <w:rsid w:val="00010317"/>
    <w:rsid w:val="00011A1E"/>
    <w:rsid w:val="00012081"/>
    <w:rsid w:val="00012A96"/>
    <w:rsid w:val="0001318B"/>
    <w:rsid w:val="000149D6"/>
    <w:rsid w:val="00016029"/>
    <w:rsid w:val="0001733C"/>
    <w:rsid w:val="00017B03"/>
    <w:rsid w:val="0002005F"/>
    <w:rsid w:val="000215FF"/>
    <w:rsid w:val="000219BD"/>
    <w:rsid w:val="000240C6"/>
    <w:rsid w:val="000252D2"/>
    <w:rsid w:val="0002640E"/>
    <w:rsid w:val="00026CBA"/>
    <w:rsid w:val="00035ACA"/>
    <w:rsid w:val="00035B3D"/>
    <w:rsid w:val="000404AF"/>
    <w:rsid w:val="000404B3"/>
    <w:rsid w:val="00040DFC"/>
    <w:rsid w:val="00042922"/>
    <w:rsid w:val="00043A47"/>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4C6E"/>
    <w:rsid w:val="00065655"/>
    <w:rsid w:val="00065FD6"/>
    <w:rsid w:val="00066B30"/>
    <w:rsid w:val="00066F7F"/>
    <w:rsid w:val="000672C4"/>
    <w:rsid w:val="00067BC0"/>
    <w:rsid w:val="00070B29"/>
    <w:rsid w:val="00071242"/>
    <w:rsid w:val="0007172E"/>
    <w:rsid w:val="000724A7"/>
    <w:rsid w:val="00072727"/>
    <w:rsid w:val="00074CA1"/>
    <w:rsid w:val="00075B77"/>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4B31"/>
    <w:rsid w:val="000A63E3"/>
    <w:rsid w:val="000B09A0"/>
    <w:rsid w:val="000B111B"/>
    <w:rsid w:val="000B11F1"/>
    <w:rsid w:val="000B1949"/>
    <w:rsid w:val="000B4768"/>
    <w:rsid w:val="000B4E66"/>
    <w:rsid w:val="000B6BCA"/>
    <w:rsid w:val="000B6C63"/>
    <w:rsid w:val="000B6DF3"/>
    <w:rsid w:val="000B6EF6"/>
    <w:rsid w:val="000B7782"/>
    <w:rsid w:val="000B7C27"/>
    <w:rsid w:val="000C0163"/>
    <w:rsid w:val="000C02F3"/>
    <w:rsid w:val="000C06BD"/>
    <w:rsid w:val="000C1F89"/>
    <w:rsid w:val="000C2085"/>
    <w:rsid w:val="000C21AC"/>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3AD1"/>
    <w:rsid w:val="000E40BE"/>
    <w:rsid w:val="000E44A5"/>
    <w:rsid w:val="000F2442"/>
    <w:rsid w:val="000F3BAE"/>
    <w:rsid w:val="000F3DB8"/>
    <w:rsid w:val="000F4F48"/>
    <w:rsid w:val="000F62CA"/>
    <w:rsid w:val="000F6B82"/>
    <w:rsid w:val="000F70B1"/>
    <w:rsid w:val="000F71AC"/>
    <w:rsid w:val="000F7F40"/>
    <w:rsid w:val="00101B44"/>
    <w:rsid w:val="001028E4"/>
    <w:rsid w:val="0010362C"/>
    <w:rsid w:val="00104E7E"/>
    <w:rsid w:val="00105721"/>
    <w:rsid w:val="001063AD"/>
    <w:rsid w:val="0010720D"/>
    <w:rsid w:val="00107E01"/>
    <w:rsid w:val="00110BA4"/>
    <w:rsid w:val="00111F39"/>
    <w:rsid w:val="0011336A"/>
    <w:rsid w:val="0011497D"/>
    <w:rsid w:val="00114DBB"/>
    <w:rsid w:val="001153BA"/>
    <w:rsid w:val="00116ADC"/>
    <w:rsid w:val="00117590"/>
    <w:rsid w:val="00117A95"/>
    <w:rsid w:val="00117C1F"/>
    <w:rsid w:val="00117CB4"/>
    <w:rsid w:val="00122E29"/>
    <w:rsid w:val="00125189"/>
    <w:rsid w:val="00125424"/>
    <w:rsid w:val="00125AAA"/>
    <w:rsid w:val="0012624B"/>
    <w:rsid w:val="00126FFD"/>
    <w:rsid w:val="00130FB1"/>
    <w:rsid w:val="00132AFF"/>
    <w:rsid w:val="00133220"/>
    <w:rsid w:val="00133D86"/>
    <w:rsid w:val="0013551E"/>
    <w:rsid w:val="0013553F"/>
    <w:rsid w:val="001367D3"/>
    <w:rsid w:val="00136C25"/>
    <w:rsid w:val="0014047B"/>
    <w:rsid w:val="00141292"/>
    <w:rsid w:val="00141706"/>
    <w:rsid w:val="00142CD7"/>
    <w:rsid w:val="00143143"/>
    <w:rsid w:val="001436F8"/>
    <w:rsid w:val="001441F0"/>
    <w:rsid w:val="001450AA"/>
    <w:rsid w:val="001463AA"/>
    <w:rsid w:val="001469E0"/>
    <w:rsid w:val="00150D6D"/>
    <w:rsid w:val="001512A6"/>
    <w:rsid w:val="0015153C"/>
    <w:rsid w:val="00152112"/>
    <w:rsid w:val="00152CA0"/>
    <w:rsid w:val="00152D5C"/>
    <w:rsid w:val="00152E05"/>
    <w:rsid w:val="00153D4F"/>
    <w:rsid w:val="0015432C"/>
    <w:rsid w:val="001545B6"/>
    <w:rsid w:val="00155233"/>
    <w:rsid w:val="001557F6"/>
    <w:rsid w:val="00157D15"/>
    <w:rsid w:val="00157E43"/>
    <w:rsid w:val="00160075"/>
    <w:rsid w:val="00160153"/>
    <w:rsid w:val="001603D9"/>
    <w:rsid w:val="0016169C"/>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49B6"/>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2353"/>
    <w:rsid w:val="001B26B2"/>
    <w:rsid w:val="001B363B"/>
    <w:rsid w:val="001B37FC"/>
    <w:rsid w:val="001B387D"/>
    <w:rsid w:val="001B4712"/>
    <w:rsid w:val="001B4A99"/>
    <w:rsid w:val="001B4BA2"/>
    <w:rsid w:val="001B6E6F"/>
    <w:rsid w:val="001B7813"/>
    <w:rsid w:val="001C0AE2"/>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1D08"/>
    <w:rsid w:val="001E2303"/>
    <w:rsid w:val="001E3334"/>
    <w:rsid w:val="001E4185"/>
    <w:rsid w:val="001E4D8C"/>
    <w:rsid w:val="001E552A"/>
    <w:rsid w:val="001E5F06"/>
    <w:rsid w:val="001F01B4"/>
    <w:rsid w:val="001F05F4"/>
    <w:rsid w:val="001F0B93"/>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5BC2"/>
    <w:rsid w:val="00216452"/>
    <w:rsid w:val="00216F0A"/>
    <w:rsid w:val="00217A0B"/>
    <w:rsid w:val="00221FA4"/>
    <w:rsid w:val="0022223C"/>
    <w:rsid w:val="00222821"/>
    <w:rsid w:val="002233AF"/>
    <w:rsid w:val="00224296"/>
    <w:rsid w:val="00224E97"/>
    <w:rsid w:val="002268CD"/>
    <w:rsid w:val="00226A41"/>
    <w:rsid w:val="00230933"/>
    <w:rsid w:val="00230C09"/>
    <w:rsid w:val="00232E80"/>
    <w:rsid w:val="002344BB"/>
    <w:rsid w:val="00234693"/>
    <w:rsid w:val="00234D95"/>
    <w:rsid w:val="002352D2"/>
    <w:rsid w:val="00236469"/>
    <w:rsid w:val="00236846"/>
    <w:rsid w:val="00240DF7"/>
    <w:rsid w:val="00240EC5"/>
    <w:rsid w:val="00241C07"/>
    <w:rsid w:val="00241FB1"/>
    <w:rsid w:val="002449DA"/>
    <w:rsid w:val="00244A93"/>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3944"/>
    <w:rsid w:val="002A542E"/>
    <w:rsid w:val="002A752C"/>
    <w:rsid w:val="002B0721"/>
    <w:rsid w:val="002B0E7D"/>
    <w:rsid w:val="002B381B"/>
    <w:rsid w:val="002B386A"/>
    <w:rsid w:val="002B4222"/>
    <w:rsid w:val="002B5582"/>
    <w:rsid w:val="002B58C0"/>
    <w:rsid w:val="002B63B0"/>
    <w:rsid w:val="002C01B4"/>
    <w:rsid w:val="002C0F5B"/>
    <w:rsid w:val="002C35E8"/>
    <w:rsid w:val="002C401B"/>
    <w:rsid w:val="002C4C46"/>
    <w:rsid w:val="002C7819"/>
    <w:rsid w:val="002C7C47"/>
    <w:rsid w:val="002D0826"/>
    <w:rsid w:val="002D090A"/>
    <w:rsid w:val="002D4072"/>
    <w:rsid w:val="002D6ECB"/>
    <w:rsid w:val="002D70AD"/>
    <w:rsid w:val="002E1518"/>
    <w:rsid w:val="002E1BB7"/>
    <w:rsid w:val="002E1FCF"/>
    <w:rsid w:val="002E27F3"/>
    <w:rsid w:val="002E2864"/>
    <w:rsid w:val="002E34E7"/>
    <w:rsid w:val="002E456E"/>
    <w:rsid w:val="002E6938"/>
    <w:rsid w:val="002E6C28"/>
    <w:rsid w:val="002E7E6E"/>
    <w:rsid w:val="002F22A1"/>
    <w:rsid w:val="002F2FA4"/>
    <w:rsid w:val="002F3D6E"/>
    <w:rsid w:val="002F44F0"/>
    <w:rsid w:val="002F7467"/>
    <w:rsid w:val="002F77E9"/>
    <w:rsid w:val="003019BA"/>
    <w:rsid w:val="00302412"/>
    <w:rsid w:val="003027B5"/>
    <w:rsid w:val="00303D96"/>
    <w:rsid w:val="00304231"/>
    <w:rsid w:val="00305B97"/>
    <w:rsid w:val="00306399"/>
    <w:rsid w:val="00306521"/>
    <w:rsid w:val="003068B8"/>
    <w:rsid w:val="003102EE"/>
    <w:rsid w:val="00310AD0"/>
    <w:rsid w:val="00312638"/>
    <w:rsid w:val="003127B1"/>
    <w:rsid w:val="003129B5"/>
    <w:rsid w:val="00313838"/>
    <w:rsid w:val="0031471D"/>
    <w:rsid w:val="0031478D"/>
    <w:rsid w:val="003150E0"/>
    <w:rsid w:val="003169A1"/>
    <w:rsid w:val="0032034D"/>
    <w:rsid w:val="003225AC"/>
    <w:rsid w:val="00322C05"/>
    <w:rsid w:val="0032432F"/>
    <w:rsid w:val="003269A9"/>
    <w:rsid w:val="00327003"/>
    <w:rsid w:val="003272F0"/>
    <w:rsid w:val="00330109"/>
    <w:rsid w:val="003310F7"/>
    <w:rsid w:val="0034091C"/>
    <w:rsid w:val="00342D30"/>
    <w:rsid w:val="00343092"/>
    <w:rsid w:val="00344590"/>
    <w:rsid w:val="00344FD2"/>
    <w:rsid w:val="00345032"/>
    <w:rsid w:val="00345093"/>
    <w:rsid w:val="003457BB"/>
    <w:rsid w:val="00345B02"/>
    <w:rsid w:val="0034697C"/>
    <w:rsid w:val="0034753B"/>
    <w:rsid w:val="003528FF"/>
    <w:rsid w:val="00355368"/>
    <w:rsid w:val="00356357"/>
    <w:rsid w:val="00356730"/>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81D"/>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5217"/>
    <w:rsid w:val="00396F20"/>
    <w:rsid w:val="0039724B"/>
    <w:rsid w:val="00397595"/>
    <w:rsid w:val="003A1398"/>
    <w:rsid w:val="003A17A2"/>
    <w:rsid w:val="003A348E"/>
    <w:rsid w:val="003A6D34"/>
    <w:rsid w:val="003A6DAA"/>
    <w:rsid w:val="003A715A"/>
    <w:rsid w:val="003B039A"/>
    <w:rsid w:val="003B06D5"/>
    <w:rsid w:val="003B0DDF"/>
    <w:rsid w:val="003B10D5"/>
    <w:rsid w:val="003B16AE"/>
    <w:rsid w:val="003B2539"/>
    <w:rsid w:val="003B284C"/>
    <w:rsid w:val="003B3FDD"/>
    <w:rsid w:val="003B404A"/>
    <w:rsid w:val="003B4912"/>
    <w:rsid w:val="003B5819"/>
    <w:rsid w:val="003B608F"/>
    <w:rsid w:val="003B644F"/>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46A"/>
    <w:rsid w:val="003F552D"/>
    <w:rsid w:val="003F79A1"/>
    <w:rsid w:val="00401A1A"/>
    <w:rsid w:val="00402971"/>
    <w:rsid w:val="0040499F"/>
    <w:rsid w:val="00405097"/>
    <w:rsid w:val="0040648E"/>
    <w:rsid w:val="00406F98"/>
    <w:rsid w:val="00412676"/>
    <w:rsid w:val="00413D82"/>
    <w:rsid w:val="00413F14"/>
    <w:rsid w:val="004154E0"/>
    <w:rsid w:val="00415B92"/>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37F9F"/>
    <w:rsid w:val="0044051E"/>
    <w:rsid w:val="0044084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4FCF"/>
    <w:rsid w:val="00465654"/>
    <w:rsid w:val="0046612D"/>
    <w:rsid w:val="004662A8"/>
    <w:rsid w:val="004709E0"/>
    <w:rsid w:val="00470C68"/>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2AE"/>
    <w:rsid w:val="004916F4"/>
    <w:rsid w:val="00491846"/>
    <w:rsid w:val="00492D9E"/>
    <w:rsid w:val="004930C4"/>
    <w:rsid w:val="0049318B"/>
    <w:rsid w:val="00493C47"/>
    <w:rsid w:val="00495137"/>
    <w:rsid w:val="004975C2"/>
    <w:rsid w:val="00497609"/>
    <w:rsid w:val="004A0B4E"/>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B7841"/>
    <w:rsid w:val="004C0063"/>
    <w:rsid w:val="004C222B"/>
    <w:rsid w:val="004C2791"/>
    <w:rsid w:val="004C2D0A"/>
    <w:rsid w:val="004C3764"/>
    <w:rsid w:val="004C4788"/>
    <w:rsid w:val="004C4F20"/>
    <w:rsid w:val="004C642B"/>
    <w:rsid w:val="004C727D"/>
    <w:rsid w:val="004D028E"/>
    <w:rsid w:val="004D0C4D"/>
    <w:rsid w:val="004D2744"/>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56B3"/>
    <w:rsid w:val="004E6475"/>
    <w:rsid w:val="004F0B22"/>
    <w:rsid w:val="004F1B7E"/>
    <w:rsid w:val="004F1C70"/>
    <w:rsid w:val="004F2A7A"/>
    <w:rsid w:val="004F3F20"/>
    <w:rsid w:val="004F5067"/>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69C1"/>
    <w:rsid w:val="00547D08"/>
    <w:rsid w:val="005507FC"/>
    <w:rsid w:val="00551EB6"/>
    <w:rsid w:val="00552BF2"/>
    <w:rsid w:val="005530AE"/>
    <w:rsid w:val="005539CB"/>
    <w:rsid w:val="00553A05"/>
    <w:rsid w:val="00554D39"/>
    <w:rsid w:val="005575D0"/>
    <w:rsid w:val="00557DA8"/>
    <w:rsid w:val="00561634"/>
    <w:rsid w:val="005617B2"/>
    <w:rsid w:val="00561E25"/>
    <w:rsid w:val="0056318C"/>
    <w:rsid w:val="00563829"/>
    <w:rsid w:val="00563992"/>
    <w:rsid w:val="00563B8E"/>
    <w:rsid w:val="005645F9"/>
    <w:rsid w:val="00567107"/>
    <w:rsid w:val="00567B90"/>
    <w:rsid w:val="005714C0"/>
    <w:rsid w:val="0057285C"/>
    <w:rsid w:val="00572E5B"/>
    <w:rsid w:val="005737EA"/>
    <w:rsid w:val="00574C9C"/>
    <w:rsid w:val="00575F54"/>
    <w:rsid w:val="00575F55"/>
    <w:rsid w:val="005767D0"/>
    <w:rsid w:val="00576A20"/>
    <w:rsid w:val="00577D3A"/>
    <w:rsid w:val="005857C0"/>
    <w:rsid w:val="00585B8B"/>
    <w:rsid w:val="00587380"/>
    <w:rsid w:val="00587BAB"/>
    <w:rsid w:val="0059149D"/>
    <w:rsid w:val="00591C6F"/>
    <w:rsid w:val="005926E6"/>
    <w:rsid w:val="00594220"/>
    <w:rsid w:val="0059539E"/>
    <w:rsid w:val="005957E7"/>
    <w:rsid w:val="00595DCA"/>
    <w:rsid w:val="00596AAC"/>
    <w:rsid w:val="005975D0"/>
    <w:rsid w:val="00597887"/>
    <w:rsid w:val="00597E59"/>
    <w:rsid w:val="005A0596"/>
    <w:rsid w:val="005A1CA7"/>
    <w:rsid w:val="005A2089"/>
    <w:rsid w:val="005A2503"/>
    <w:rsid w:val="005A25A2"/>
    <w:rsid w:val="005A2D9A"/>
    <w:rsid w:val="005A3104"/>
    <w:rsid w:val="005A402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D73A3"/>
    <w:rsid w:val="005E03DD"/>
    <w:rsid w:val="005E0906"/>
    <w:rsid w:val="005E0EED"/>
    <w:rsid w:val="005E3624"/>
    <w:rsid w:val="005E4D32"/>
    <w:rsid w:val="005E6AD1"/>
    <w:rsid w:val="005F06F1"/>
    <w:rsid w:val="005F16C2"/>
    <w:rsid w:val="005F2437"/>
    <w:rsid w:val="005F497E"/>
    <w:rsid w:val="005F5F95"/>
    <w:rsid w:val="0060188E"/>
    <w:rsid w:val="006023B0"/>
    <w:rsid w:val="00602742"/>
    <w:rsid w:val="006029F1"/>
    <w:rsid w:val="006032C7"/>
    <w:rsid w:val="00603439"/>
    <w:rsid w:val="00603C33"/>
    <w:rsid w:val="00604BDA"/>
    <w:rsid w:val="006050A2"/>
    <w:rsid w:val="00606900"/>
    <w:rsid w:val="00607935"/>
    <w:rsid w:val="00607F5E"/>
    <w:rsid w:val="0061111A"/>
    <w:rsid w:val="0061130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285"/>
    <w:rsid w:val="006254CE"/>
    <w:rsid w:val="0062639F"/>
    <w:rsid w:val="00627526"/>
    <w:rsid w:val="00627A25"/>
    <w:rsid w:val="006308EB"/>
    <w:rsid w:val="00630AAA"/>
    <w:rsid w:val="00632CB0"/>
    <w:rsid w:val="00635908"/>
    <w:rsid w:val="00636161"/>
    <w:rsid w:val="0063683B"/>
    <w:rsid w:val="00637BA3"/>
    <w:rsid w:val="00643280"/>
    <w:rsid w:val="006433E0"/>
    <w:rsid w:val="006437DC"/>
    <w:rsid w:val="006443C8"/>
    <w:rsid w:val="00644423"/>
    <w:rsid w:val="006448FD"/>
    <w:rsid w:val="00645B0D"/>
    <w:rsid w:val="00645D32"/>
    <w:rsid w:val="00647C16"/>
    <w:rsid w:val="00647C64"/>
    <w:rsid w:val="00647F42"/>
    <w:rsid w:val="006510CE"/>
    <w:rsid w:val="006525C2"/>
    <w:rsid w:val="00654089"/>
    <w:rsid w:val="0065578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5928"/>
    <w:rsid w:val="006761E9"/>
    <w:rsid w:val="00676610"/>
    <w:rsid w:val="00676F5B"/>
    <w:rsid w:val="00677AFB"/>
    <w:rsid w:val="00681E5A"/>
    <w:rsid w:val="00682015"/>
    <w:rsid w:val="00683EF6"/>
    <w:rsid w:val="00684781"/>
    <w:rsid w:val="006854EF"/>
    <w:rsid w:val="00690254"/>
    <w:rsid w:val="00692FC4"/>
    <w:rsid w:val="00693173"/>
    <w:rsid w:val="00693925"/>
    <w:rsid w:val="00694E26"/>
    <w:rsid w:val="00696D21"/>
    <w:rsid w:val="006A0331"/>
    <w:rsid w:val="006A05A4"/>
    <w:rsid w:val="006A0AFB"/>
    <w:rsid w:val="006A1D0F"/>
    <w:rsid w:val="006A1E80"/>
    <w:rsid w:val="006A2916"/>
    <w:rsid w:val="006A42E1"/>
    <w:rsid w:val="006A5C2F"/>
    <w:rsid w:val="006B12C7"/>
    <w:rsid w:val="006B1CB9"/>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FE"/>
    <w:rsid w:val="006D2356"/>
    <w:rsid w:val="006D30F7"/>
    <w:rsid w:val="006D37A6"/>
    <w:rsid w:val="006D40D5"/>
    <w:rsid w:val="006D4F22"/>
    <w:rsid w:val="006D5817"/>
    <w:rsid w:val="006D588C"/>
    <w:rsid w:val="006D5D49"/>
    <w:rsid w:val="006D5F54"/>
    <w:rsid w:val="006D7A0A"/>
    <w:rsid w:val="006E1D5A"/>
    <w:rsid w:val="006E20C5"/>
    <w:rsid w:val="006E3E6F"/>
    <w:rsid w:val="006E5F35"/>
    <w:rsid w:val="006F0BBC"/>
    <w:rsid w:val="006F11B2"/>
    <w:rsid w:val="006F30AB"/>
    <w:rsid w:val="006F3388"/>
    <w:rsid w:val="006F34A8"/>
    <w:rsid w:val="006F4CCB"/>
    <w:rsid w:val="006F7039"/>
    <w:rsid w:val="006F73BB"/>
    <w:rsid w:val="007002E3"/>
    <w:rsid w:val="0070081D"/>
    <w:rsid w:val="007009CE"/>
    <w:rsid w:val="00701F33"/>
    <w:rsid w:val="00703A9B"/>
    <w:rsid w:val="007049FF"/>
    <w:rsid w:val="00704E29"/>
    <w:rsid w:val="0070631D"/>
    <w:rsid w:val="00706972"/>
    <w:rsid w:val="00707292"/>
    <w:rsid w:val="007108B8"/>
    <w:rsid w:val="0071092B"/>
    <w:rsid w:val="007120C7"/>
    <w:rsid w:val="00712B0C"/>
    <w:rsid w:val="0071444A"/>
    <w:rsid w:val="00714B1D"/>
    <w:rsid w:val="007154A7"/>
    <w:rsid w:val="00716DB6"/>
    <w:rsid w:val="007174B4"/>
    <w:rsid w:val="00717865"/>
    <w:rsid w:val="00717B55"/>
    <w:rsid w:val="00717BAD"/>
    <w:rsid w:val="00717D3A"/>
    <w:rsid w:val="0072053B"/>
    <w:rsid w:val="00721194"/>
    <w:rsid w:val="00721F51"/>
    <w:rsid w:val="0072361F"/>
    <w:rsid w:val="00723799"/>
    <w:rsid w:val="00723A84"/>
    <w:rsid w:val="00724B5C"/>
    <w:rsid w:val="0072504B"/>
    <w:rsid w:val="00730C52"/>
    <w:rsid w:val="007310CA"/>
    <w:rsid w:val="00733B0E"/>
    <w:rsid w:val="00736962"/>
    <w:rsid w:val="00736BA9"/>
    <w:rsid w:val="007373BB"/>
    <w:rsid w:val="00737D85"/>
    <w:rsid w:val="00740384"/>
    <w:rsid w:val="00740B47"/>
    <w:rsid w:val="00741A8F"/>
    <w:rsid w:val="00743672"/>
    <w:rsid w:val="00746187"/>
    <w:rsid w:val="00747068"/>
    <w:rsid w:val="00750777"/>
    <w:rsid w:val="00751A92"/>
    <w:rsid w:val="00751B6A"/>
    <w:rsid w:val="0075281C"/>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B7B"/>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571E"/>
    <w:rsid w:val="007A6F0C"/>
    <w:rsid w:val="007A72E0"/>
    <w:rsid w:val="007A780C"/>
    <w:rsid w:val="007A7E92"/>
    <w:rsid w:val="007B02D0"/>
    <w:rsid w:val="007B105C"/>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8AB"/>
    <w:rsid w:val="007D49FD"/>
    <w:rsid w:val="007D4AB2"/>
    <w:rsid w:val="007D4E20"/>
    <w:rsid w:val="007D5941"/>
    <w:rsid w:val="007D6320"/>
    <w:rsid w:val="007D770A"/>
    <w:rsid w:val="007E02A2"/>
    <w:rsid w:val="007E03F2"/>
    <w:rsid w:val="007E2B01"/>
    <w:rsid w:val="007E47C3"/>
    <w:rsid w:val="007E6B45"/>
    <w:rsid w:val="007E7A87"/>
    <w:rsid w:val="007E7D8B"/>
    <w:rsid w:val="007F0D47"/>
    <w:rsid w:val="007F21D3"/>
    <w:rsid w:val="007F349D"/>
    <w:rsid w:val="007F3ECC"/>
    <w:rsid w:val="007F7A0D"/>
    <w:rsid w:val="008026A8"/>
    <w:rsid w:val="008027C1"/>
    <w:rsid w:val="008043A5"/>
    <w:rsid w:val="008063EB"/>
    <w:rsid w:val="00806A2A"/>
    <w:rsid w:val="0080733D"/>
    <w:rsid w:val="008073B0"/>
    <w:rsid w:val="00807FA2"/>
    <w:rsid w:val="00810AB8"/>
    <w:rsid w:val="00811D12"/>
    <w:rsid w:val="008125F9"/>
    <w:rsid w:val="008126FD"/>
    <w:rsid w:val="00812749"/>
    <w:rsid w:val="008130DF"/>
    <w:rsid w:val="0081380F"/>
    <w:rsid w:val="00815139"/>
    <w:rsid w:val="0081592D"/>
    <w:rsid w:val="00821191"/>
    <w:rsid w:val="0082316B"/>
    <w:rsid w:val="00823CF1"/>
    <w:rsid w:val="0082616A"/>
    <w:rsid w:val="008265ED"/>
    <w:rsid w:val="0082725B"/>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6B9A"/>
    <w:rsid w:val="00857E80"/>
    <w:rsid w:val="00857F59"/>
    <w:rsid w:val="00860B4A"/>
    <w:rsid w:val="00860BD8"/>
    <w:rsid w:val="00862B3A"/>
    <w:rsid w:val="0086302A"/>
    <w:rsid w:val="0086408E"/>
    <w:rsid w:val="00864AE4"/>
    <w:rsid w:val="00864CB3"/>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66"/>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20B0"/>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2F46"/>
    <w:rsid w:val="008E5A26"/>
    <w:rsid w:val="008E6020"/>
    <w:rsid w:val="008E6F54"/>
    <w:rsid w:val="008F0002"/>
    <w:rsid w:val="008F1020"/>
    <w:rsid w:val="008F2EC7"/>
    <w:rsid w:val="008F2FAD"/>
    <w:rsid w:val="008F616A"/>
    <w:rsid w:val="008F62F3"/>
    <w:rsid w:val="008F714D"/>
    <w:rsid w:val="008F7C00"/>
    <w:rsid w:val="008F7EAF"/>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0AB9"/>
    <w:rsid w:val="00912AA6"/>
    <w:rsid w:val="00914D8D"/>
    <w:rsid w:val="009152FA"/>
    <w:rsid w:val="00915B64"/>
    <w:rsid w:val="00915B6E"/>
    <w:rsid w:val="00920287"/>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6C11"/>
    <w:rsid w:val="00947D68"/>
    <w:rsid w:val="00950339"/>
    <w:rsid w:val="0095235A"/>
    <w:rsid w:val="009527CD"/>
    <w:rsid w:val="00952F46"/>
    <w:rsid w:val="009542FB"/>
    <w:rsid w:val="009567FE"/>
    <w:rsid w:val="009573B6"/>
    <w:rsid w:val="0095797C"/>
    <w:rsid w:val="00960E69"/>
    <w:rsid w:val="00960EB1"/>
    <w:rsid w:val="009612C8"/>
    <w:rsid w:val="00961692"/>
    <w:rsid w:val="009629E7"/>
    <w:rsid w:val="0096428B"/>
    <w:rsid w:val="009649E0"/>
    <w:rsid w:val="00965858"/>
    <w:rsid w:val="009663E5"/>
    <w:rsid w:val="009664C3"/>
    <w:rsid w:val="00967242"/>
    <w:rsid w:val="0096765C"/>
    <w:rsid w:val="009718B1"/>
    <w:rsid w:val="009728EF"/>
    <w:rsid w:val="0097782B"/>
    <w:rsid w:val="00977A07"/>
    <w:rsid w:val="0098057B"/>
    <w:rsid w:val="00980F7D"/>
    <w:rsid w:val="00981F1B"/>
    <w:rsid w:val="0098217D"/>
    <w:rsid w:val="009825F1"/>
    <w:rsid w:val="00983B0D"/>
    <w:rsid w:val="00984F36"/>
    <w:rsid w:val="00987723"/>
    <w:rsid w:val="00987937"/>
    <w:rsid w:val="00994869"/>
    <w:rsid w:val="00994FF9"/>
    <w:rsid w:val="0099591A"/>
    <w:rsid w:val="00996796"/>
    <w:rsid w:val="00997194"/>
    <w:rsid w:val="009A1F7D"/>
    <w:rsid w:val="009A2719"/>
    <w:rsid w:val="009A2C11"/>
    <w:rsid w:val="009A47FD"/>
    <w:rsid w:val="009A5D36"/>
    <w:rsid w:val="009B1345"/>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3558"/>
    <w:rsid w:val="009F5BFC"/>
    <w:rsid w:val="009F617A"/>
    <w:rsid w:val="009F67BC"/>
    <w:rsid w:val="00A00089"/>
    <w:rsid w:val="00A01666"/>
    <w:rsid w:val="00A01E46"/>
    <w:rsid w:val="00A02F23"/>
    <w:rsid w:val="00A033D2"/>
    <w:rsid w:val="00A0395E"/>
    <w:rsid w:val="00A05320"/>
    <w:rsid w:val="00A06E88"/>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37568"/>
    <w:rsid w:val="00A4112B"/>
    <w:rsid w:val="00A4152A"/>
    <w:rsid w:val="00A44859"/>
    <w:rsid w:val="00A44B95"/>
    <w:rsid w:val="00A5179B"/>
    <w:rsid w:val="00A51F2A"/>
    <w:rsid w:val="00A52251"/>
    <w:rsid w:val="00A525A0"/>
    <w:rsid w:val="00A556F5"/>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77C40"/>
    <w:rsid w:val="00A810BC"/>
    <w:rsid w:val="00A81EAB"/>
    <w:rsid w:val="00A8247C"/>
    <w:rsid w:val="00A828EC"/>
    <w:rsid w:val="00A82F1A"/>
    <w:rsid w:val="00A83D0A"/>
    <w:rsid w:val="00A8465D"/>
    <w:rsid w:val="00A84772"/>
    <w:rsid w:val="00A8569B"/>
    <w:rsid w:val="00A912B8"/>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682"/>
    <w:rsid w:val="00AD77C2"/>
    <w:rsid w:val="00AD7853"/>
    <w:rsid w:val="00AD7B28"/>
    <w:rsid w:val="00AE0105"/>
    <w:rsid w:val="00AE034F"/>
    <w:rsid w:val="00AE1440"/>
    <w:rsid w:val="00AE17D1"/>
    <w:rsid w:val="00AE2DA4"/>
    <w:rsid w:val="00AE3507"/>
    <w:rsid w:val="00AE3DDB"/>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17E5A"/>
    <w:rsid w:val="00B20452"/>
    <w:rsid w:val="00B22B4F"/>
    <w:rsid w:val="00B2432E"/>
    <w:rsid w:val="00B24EAB"/>
    <w:rsid w:val="00B25F4F"/>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1264"/>
    <w:rsid w:val="00B65617"/>
    <w:rsid w:val="00B6648E"/>
    <w:rsid w:val="00B6753A"/>
    <w:rsid w:val="00B729ED"/>
    <w:rsid w:val="00B73819"/>
    <w:rsid w:val="00B741C2"/>
    <w:rsid w:val="00B7538C"/>
    <w:rsid w:val="00B762C6"/>
    <w:rsid w:val="00B81DE5"/>
    <w:rsid w:val="00B81FBC"/>
    <w:rsid w:val="00B82CD2"/>
    <w:rsid w:val="00B83AE6"/>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49FB"/>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377"/>
    <w:rsid w:val="00C067E4"/>
    <w:rsid w:val="00C06EF8"/>
    <w:rsid w:val="00C1000D"/>
    <w:rsid w:val="00C12CF7"/>
    <w:rsid w:val="00C12EDA"/>
    <w:rsid w:val="00C14787"/>
    <w:rsid w:val="00C14C36"/>
    <w:rsid w:val="00C14FCB"/>
    <w:rsid w:val="00C15EAD"/>
    <w:rsid w:val="00C16461"/>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62B"/>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E6A"/>
    <w:rsid w:val="00CF177D"/>
    <w:rsid w:val="00CF3932"/>
    <w:rsid w:val="00CF4FC1"/>
    <w:rsid w:val="00D003C1"/>
    <w:rsid w:val="00D02866"/>
    <w:rsid w:val="00D033AF"/>
    <w:rsid w:val="00D04221"/>
    <w:rsid w:val="00D05646"/>
    <w:rsid w:val="00D0691F"/>
    <w:rsid w:val="00D06BED"/>
    <w:rsid w:val="00D104E7"/>
    <w:rsid w:val="00D108CA"/>
    <w:rsid w:val="00D11C02"/>
    <w:rsid w:val="00D14A4E"/>
    <w:rsid w:val="00D157C4"/>
    <w:rsid w:val="00D16007"/>
    <w:rsid w:val="00D16545"/>
    <w:rsid w:val="00D16FF2"/>
    <w:rsid w:val="00D175D5"/>
    <w:rsid w:val="00D2009D"/>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5FC9"/>
    <w:rsid w:val="00D3668C"/>
    <w:rsid w:val="00D37BDE"/>
    <w:rsid w:val="00D42227"/>
    <w:rsid w:val="00D42736"/>
    <w:rsid w:val="00D4300F"/>
    <w:rsid w:val="00D43170"/>
    <w:rsid w:val="00D44745"/>
    <w:rsid w:val="00D47129"/>
    <w:rsid w:val="00D47690"/>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070C"/>
    <w:rsid w:val="00D61921"/>
    <w:rsid w:val="00D61C44"/>
    <w:rsid w:val="00D638E9"/>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4CE"/>
    <w:rsid w:val="00DB06C3"/>
    <w:rsid w:val="00DB0C2B"/>
    <w:rsid w:val="00DB0F59"/>
    <w:rsid w:val="00DB1C57"/>
    <w:rsid w:val="00DB38ED"/>
    <w:rsid w:val="00DB3977"/>
    <w:rsid w:val="00DB3D37"/>
    <w:rsid w:val="00DB6277"/>
    <w:rsid w:val="00DB6515"/>
    <w:rsid w:val="00DB6F28"/>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160F"/>
    <w:rsid w:val="00DF2CBE"/>
    <w:rsid w:val="00DF4199"/>
    <w:rsid w:val="00DF4299"/>
    <w:rsid w:val="00DF4541"/>
    <w:rsid w:val="00DF4C83"/>
    <w:rsid w:val="00E000CE"/>
    <w:rsid w:val="00E008F8"/>
    <w:rsid w:val="00E0380F"/>
    <w:rsid w:val="00E03B23"/>
    <w:rsid w:val="00E069F7"/>
    <w:rsid w:val="00E10052"/>
    <w:rsid w:val="00E10135"/>
    <w:rsid w:val="00E103D9"/>
    <w:rsid w:val="00E10DCF"/>
    <w:rsid w:val="00E10DFF"/>
    <w:rsid w:val="00E11B90"/>
    <w:rsid w:val="00E15593"/>
    <w:rsid w:val="00E15640"/>
    <w:rsid w:val="00E1591E"/>
    <w:rsid w:val="00E20642"/>
    <w:rsid w:val="00E20EB7"/>
    <w:rsid w:val="00E21740"/>
    <w:rsid w:val="00E23162"/>
    <w:rsid w:val="00E242D3"/>
    <w:rsid w:val="00E243B2"/>
    <w:rsid w:val="00E25950"/>
    <w:rsid w:val="00E276E5"/>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990"/>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2F0"/>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F2D"/>
    <w:rsid w:val="00E9303A"/>
    <w:rsid w:val="00E93524"/>
    <w:rsid w:val="00E937F8"/>
    <w:rsid w:val="00E968FD"/>
    <w:rsid w:val="00E97003"/>
    <w:rsid w:val="00EA0106"/>
    <w:rsid w:val="00EA26AC"/>
    <w:rsid w:val="00EA2955"/>
    <w:rsid w:val="00EA77E5"/>
    <w:rsid w:val="00EB0E3B"/>
    <w:rsid w:val="00EB2085"/>
    <w:rsid w:val="00EB71C6"/>
    <w:rsid w:val="00EB74E1"/>
    <w:rsid w:val="00EB7B13"/>
    <w:rsid w:val="00EC0072"/>
    <w:rsid w:val="00EC0452"/>
    <w:rsid w:val="00EC29E9"/>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563"/>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5F08"/>
    <w:rsid w:val="00EF6831"/>
    <w:rsid w:val="00EF7982"/>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264B0"/>
    <w:rsid w:val="00F30149"/>
    <w:rsid w:val="00F3164C"/>
    <w:rsid w:val="00F31B55"/>
    <w:rsid w:val="00F32594"/>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40C"/>
    <w:rsid w:val="00F558A2"/>
    <w:rsid w:val="00F559AD"/>
    <w:rsid w:val="00F56FC2"/>
    <w:rsid w:val="00F57172"/>
    <w:rsid w:val="00F57701"/>
    <w:rsid w:val="00F65E19"/>
    <w:rsid w:val="00F676C0"/>
    <w:rsid w:val="00F7030B"/>
    <w:rsid w:val="00F70756"/>
    <w:rsid w:val="00F72C23"/>
    <w:rsid w:val="00F72F80"/>
    <w:rsid w:val="00F73016"/>
    <w:rsid w:val="00F73460"/>
    <w:rsid w:val="00F737D9"/>
    <w:rsid w:val="00F74218"/>
    <w:rsid w:val="00F744CC"/>
    <w:rsid w:val="00F81D73"/>
    <w:rsid w:val="00F835DC"/>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19D0"/>
    <w:rsid w:val="00FB6DEC"/>
    <w:rsid w:val="00FB6EA0"/>
    <w:rsid w:val="00FB7D93"/>
    <w:rsid w:val="00FC0F43"/>
    <w:rsid w:val="00FC4347"/>
    <w:rsid w:val="00FC4424"/>
    <w:rsid w:val="00FC6004"/>
    <w:rsid w:val="00FC6249"/>
    <w:rsid w:val="00FD05A2"/>
    <w:rsid w:val="00FD0C2A"/>
    <w:rsid w:val="00FD15B7"/>
    <w:rsid w:val="00FD2F90"/>
    <w:rsid w:val="00FD503C"/>
    <w:rsid w:val="00FD65DC"/>
    <w:rsid w:val="00FD7258"/>
    <w:rsid w:val="00FD7BE1"/>
    <w:rsid w:val="00FE02A1"/>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C3EBD"/>
  <w15:docId w15:val="{7E39656B-04C3-4122-B517-92631E0B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Заголовок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0">
    <w:name w:val="Document Map"/>
    <w:basedOn w:val="a"/>
    <w:link w:val="afff1"/>
    <w:uiPriority w:val="99"/>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2">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4">
    <w:name w:val="Body Text First Indent"/>
    <w:basedOn w:val="ab"/>
    <w:link w:val="afff5"/>
    <w:uiPriority w:val="99"/>
    <w:rsid w:val="00116ADC"/>
    <w:pPr>
      <w:spacing w:line="360" w:lineRule="auto"/>
      <w:ind w:firstLine="210"/>
    </w:pPr>
    <w:rPr>
      <w:rFonts w:ascii="Cambria" w:hAnsi="Cambria"/>
      <w:sz w:val="22"/>
      <w:szCs w:val="22"/>
      <w:lang w:val="en-US" w:eastAsia="en-US"/>
    </w:rPr>
  </w:style>
  <w:style w:type="character" w:customStyle="1" w:styleId="afff5">
    <w:name w:val="Красная строка Знак"/>
    <w:link w:val="afff4"/>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6">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7">
    <w:name w:val="index heading"/>
    <w:basedOn w:val="a"/>
    <w:next w:val="1e"/>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8">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uiPriority w:val="99"/>
    <w:rsid w:val="00116ADC"/>
    <w:rPr>
      <w:vertAlign w:val="superscript"/>
    </w:rPr>
  </w:style>
  <w:style w:type="paragraph" w:styleId="afffa">
    <w:name w:val="endnote text"/>
    <w:basedOn w:val="a"/>
    <w:link w:val="afffb"/>
    <w:uiPriority w:val="99"/>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c">
    <w:name w:val="Strong"/>
    <w:uiPriority w:val="99"/>
    <w:qFormat/>
    <w:rsid w:val="00116ADC"/>
    <w:rPr>
      <w:b/>
      <w:color w:val="943634"/>
      <w:spacing w:val="5"/>
    </w:rPr>
  </w:style>
  <w:style w:type="character" w:styleId="afffd">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uiPriority w:val="99"/>
    <w:qFormat/>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0">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1">
    <w:name w:val="Рисунок/Таблица"/>
    <w:basedOn w:val="a"/>
    <w:uiPriority w:val="99"/>
    <w:qFormat/>
    <w:rsid w:val="00116ADC"/>
    <w:pPr>
      <w:spacing w:after="120" w:line="360" w:lineRule="auto"/>
      <w:ind w:firstLine="567"/>
      <w:jc w:val="center"/>
    </w:pPr>
    <w:rPr>
      <w:sz w:val="28"/>
    </w:rPr>
  </w:style>
  <w:style w:type="paragraph" w:customStyle="1" w:styleId="affff2">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4">
    <w:name w:val="No Spacing"/>
    <w:basedOn w:val="a"/>
    <w:link w:val="affff5"/>
    <w:uiPriority w:val="1"/>
    <w:qFormat/>
    <w:rsid w:val="0019638C"/>
    <w:pPr>
      <w:jc w:val="both"/>
    </w:pPr>
    <w:rPr>
      <w:rFonts w:ascii="Cambria" w:hAnsi="Cambria"/>
      <w:lang w:val="en-US" w:bidi="en-US"/>
    </w:rPr>
  </w:style>
  <w:style w:type="character" w:customStyle="1" w:styleId="affff5">
    <w:name w:val="Без интервала Знак"/>
    <w:link w:val="affff4"/>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6">
    <w:name w:val="Intense Quote"/>
    <w:basedOn w:val="a"/>
    <w:next w:val="a"/>
    <w:link w:val="affff7"/>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7">
    <w:name w:val="Выделенная цитата Знак"/>
    <w:link w:val="affff6"/>
    <w:uiPriority w:val="99"/>
    <w:rsid w:val="0019638C"/>
    <w:rPr>
      <w:rFonts w:ascii="Cambria" w:hAnsi="Cambria"/>
      <w:caps/>
      <w:color w:val="622423"/>
      <w:spacing w:val="5"/>
    </w:rPr>
  </w:style>
  <w:style w:type="character" w:styleId="affff8">
    <w:name w:val="Subtle Emphasis"/>
    <w:uiPriority w:val="99"/>
    <w:qFormat/>
    <w:rsid w:val="0019638C"/>
    <w:rPr>
      <w:i/>
      <w:iCs/>
    </w:rPr>
  </w:style>
  <w:style w:type="character" w:styleId="affff9">
    <w:name w:val="Intense Emphasis"/>
    <w:uiPriority w:val="99"/>
    <w:qFormat/>
    <w:rsid w:val="0019638C"/>
    <w:rPr>
      <w:i/>
      <w:iCs/>
      <w:caps/>
      <w:spacing w:val="10"/>
      <w:sz w:val="20"/>
      <w:szCs w:val="20"/>
    </w:rPr>
  </w:style>
  <w:style w:type="character" w:styleId="affffa">
    <w:name w:val="Subtle Reference"/>
    <w:uiPriority w:val="99"/>
    <w:qFormat/>
    <w:rsid w:val="0019638C"/>
    <w:rPr>
      <w:rFonts w:ascii="Calibri" w:eastAsia="Times New Roman" w:hAnsi="Calibri" w:cs="Times New Roman"/>
      <w:i/>
      <w:iCs/>
      <w:color w:val="622423"/>
    </w:rPr>
  </w:style>
  <w:style w:type="character" w:styleId="affffb">
    <w:name w:val="Intense Reference"/>
    <w:uiPriority w:val="99"/>
    <w:qFormat/>
    <w:rsid w:val="0019638C"/>
    <w:rPr>
      <w:rFonts w:ascii="Calibri" w:eastAsia="Times New Roman" w:hAnsi="Calibri" w:cs="Times New Roman"/>
      <w:b/>
      <w:bCs/>
      <w:i/>
      <w:iCs/>
      <w:color w:val="622423"/>
    </w:rPr>
  </w:style>
  <w:style w:type="character" w:styleId="affffc">
    <w:name w:val="Book Title"/>
    <w:uiPriority w:val="99"/>
    <w:qFormat/>
    <w:rsid w:val="0019638C"/>
    <w:rPr>
      <w:caps/>
      <w:color w:val="622423"/>
      <w:spacing w:val="5"/>
      <w:u w:color="622423"/>
    </w:rPr>
  </w:style>
  <w:style w:type="paragraph" w:styleId="affffd">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e">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1ff4">
    <w:name w:val="Нумерованный список1"/>
    <w:basedOn w:val="a"/>
    <w:rsid w:val="00575F55"/>
    <w:pPr>
      <w:tabs>
        <w:tab w:val="num" w:pos="1300"/>
      </w:tabs>
      <w:suppressAutoHyphens/>
      <w:spacing w:after="200" w:line="276" w:lineRule="auto"/>
      <w:ind w:left="1300" w:hanging="90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1043;&#1088;&#1072;&#1095;&#1077;&#1074;&#1089;&#1082;&#1080;&#1081;"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1043;&#1088;&#1072;&#1095;&#1077;&#1074;&#1089;&#1082;&#1080;&#1081;"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BAF0CBD52AC08F383B884B7E9B0129E3794F2B30CEBA4929474468ECD606B6123C13C0EMEM"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E789D-6EF1-40C3-8321-2A1868CF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23088</Words>
  <Characters>131603</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154383</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Alex</cp:lastModifiedBy>
  <cp:revision>84</cp:revision>
  <cp:lastPrinted>2019-08-09T06:11:00Z</cp:lastPrinted>
  <dcterms:created xsi:type="dcterms:W3CDTF">2015-05-12T06:39:00Z</dcterms:created>
  <dcterms:modified xsi:type="dcterms:W3CDTF">2020-12-07T10:09:00Z</dcterms:modified>
</cp:coreProperties>
</file>