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55" w:rsidRPr="00E76E2C" w:rsidRDefault="00637955" w:rsidP="00637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2C">
        <w:rPr>
          <w:rFonts w:ascii="Times New Roman" w:hAnsi="Times New Roman" w:cs="Times New Roman"/>
          <w:b/>
          <w:sz w:val="28"/>
          <w:szCs w:val="28"/>
        </w:rPr>
        <w:t>Преференции для субъектов малого и среднего предпринимательства по приватизации арендуемой недвижимости</w:t>
      </w:r>
    </w:p>
    <w:p w:rsidR="00637955" w:rsidRPr="00E76E2C" w:rsidRDefault="00637955" w:rsidP="0063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E2C">
        <w:rPr>
          <w:rFonts w:ascii="Times New Roman" w:hAnsi="Times New Roman" w:cs="Times New Roman"/>
          <w:sz w:val="28"/>
          <w:szCs w:val="28"/>
        </w:rPr>
        <w:t>С принятием Федерального закона от 03.07.2018 № 185-ФЗ субъекты малого и среднего предпринимательства получили право преимущественного выкупа по рыночной стоимости арендуемой федеральной недвижимости. До внесения поправок такая возможность допускалась только в отношении регионального или муниципального имущества.</w:t>
      </w:r>
    </w:p>
    <w:p w:rsidR="00637955" w:rsidRPr="00E76E2C" w:rsidRDefault="00637955" w:rsidP="0063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E2C">
        <w:rPr>
          <w:rFonts w:ascii="Times New Roman" w:hAnsi="Times New Roman" w:cs="Times New Roman"/>
          <w:sz w:val="28"/>
          <w:szCs w:val="28"/>
        </w:rPr>
        <w:t>Названным законом предусмотрена отмена срока действия преимущественного права на выкуп арендуемого имущества, а также ограничения по дате (1 июля 2015 года), по состоянию на которую арендуемое имущество должно находиться в аренде у субъекта предпринимательства.</w:t>
      </w:r>
    </w:p>
    <w:p w:rsidR="00637955" w:rsidRPr="00E76E2C" w:rsidRDefault="00637955" w:rsidP="0063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E2C">
        <w:rPr>
          <w:rFonts w:ascii="Times New Roman" w:hAnsi="Times New Roman" w:cs="Times New Roman"/>
          <w:sz w:val="28"/>
          <w:szCs w:val="28"/>
        </w:rPr>
        <w:t>Закреплено право правообладателей государственного и муниципального имущества вносить предложения о дополнении перечней государственного имущества и муниципального имущества, предназначенного для сдачи в аренду субъектам малого и среднего бизнеса.</w:t>
      </w:r>
    </w:p>
    <w:p w:rsidR="00637955" w:rsidRPr="00E76E2C" w:rsidRDefault="00637955" w:rsidP="0063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E2C">
        <w:rPr>
          <w:rFonts w:ascii="Times New Roman" w:hAnsi="Times New Roman" w:cs="Times New Roman"/>
          <w:sz w:val="28"/>
          <w:szCs w:val="28"/>
        </w:rPr>
        <w:t xml:space="preserve">Предусмотрено дополнительное основание для отказа в предоставлении земельного участка, находящегося в государственной или муниципальной собственности, без проведения торгов: если с заявлением о предоставлении земельного участка, включенного в перечень, обратилось лицо, которое не является субъектом малого или среднего предпринимательства, или лицо, отнесенное законом к категориям, которым поддержка </w:t>
      </w:r>
      <w:proofErr w:type="gramStart"/>
      <w:r w:rsidRPr="00E76E2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76E2C">
        <w:rPr>
          <w:rFonts w:ascii="Times New Roman" w:hAnsi="Times New Roman" w:cs="Times New Roman"/>
          <w:sz w:val="28"/>
          <w:szCs w:val="28"/>
        </w:rPr>
        <w:t xml:space="preserve"> оказывается.</w:t>
      </w:r>
    </w:p>
    <w:p w:rsidR="00637955" w:rsidRPr="00E76E2C" w:rsidRDefault="00637955" w:rsidP="0063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E2C">
        <w:rPr>
          <w:rFonts w:ascii="Times New Roman" w:hAnsi="Times New Roman" w:cs="Times New Roman"/>
          <w:sz w:val="28"/>
          <w:szCs w:val="28"/>
        </w:rPr>
        <w:t>Установлено правило о проведении аукционов на право заключения договоров аренды земельных участков, включенных в перечни государственного или муниципального имущества, предназначенного для сдачи в аренду субъектам малого и среднего предпринимательства, только среди таких лиц. При этом запрещена передача прав и обязанностей третьим лицам по заключенным договорам аренды указанных земельных участков либо передача их в субаренду.</w:t>
      </w:r>
    </w:p>
    <w:p w:rsidR="00637955" w:rsidRPr="00E76E2C" w:rsidRDefault="00637955" w:rsidP="0063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E2C">
        <w:rPr>
          <w:rFonts w:ascii="Times New Roman" w:hAnsi="Times New Roman" w:cs="Times New Roman"/>
          <w:sz w:val="28"/>
          <w:szCs w:val="28"/>
        </w:rPr>
        <w:t>Таким образом, внесенные федеральным законодательством изменения направлены на расширение мер государственной поддержки деятельности субъектов малого и среднего предпринимательства.</w:t>
      </w:r>
    </w:p>
    <w:p w:rsidR="00D352C1" w:rsidRDefault="00D352C1">
      <w:bookmarkStart w:id="0" w:name="_GoBack"/>
      <w:bookmarkEnd w:id="0"/>
    </w:p>
    <w:sectPr w:rsidR="00D3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55"/>
    <w:rsid w:val="00637955"/>
    <w:rsid w:val="00D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7E943-94B5-452D-ACF9-D1381639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2018-12-03T04:53:00Z</dcterms:created>
  <dcterms:modified xsi:type="dcterms:W3CDTF">2018-12-03T04:53:00Z</dcterms:modified>
</cp:coreProperties>
</file>