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8"/>
      </w:tblGrid>
      <w:tr w:rsidR="00150408" w:rsidRPr="00150408" w:rsidTr="00F5533C">
        <w:tc>
          <w:tcPr>
            <w:tcW w:w="9388" w:type="dxa"/>
            <w:tcBorders>
              <w:bottom w:val="thinThickSmallGap" w:sz="24" w:space="0" w:color="auto"/>
            </w:tcBorders>
          </w:tcPr>
          <w:p w:rsidR="00150408" w:rsidRPr="00150408" w:rsidRDefault="00150408" w:rsidP="00150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НОВОНИКОЛЬСКИЙ СЕЛЬСОВЕТ</w:t>
            </w: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ГРАЧЕВСКОГО РАЙОНА ОРЕНБУРГСКОЙ ОБЛАСТИ</w:t>
            </w: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РЕШЕНИЕ</w:t>
            </w:r>
          </w:p>
        </w:tc>
      </w:tr>
    </w:tbl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2</w:t>
      </w:r>
      <w:r w:rsidR="00CD53E2">
        <w:rPr>
          <w:rFonts w:ascii="Times New Roman" w:hAnsi="Times New Roman" w:cs="Times New Roman"/>
          <w:sz w:val="28"/>
          <w:szCs w:val="28"/>
        </w:rPr>
        <w:t>4</w:t>
      </w:r>
      <w:r w:rsidRPr="00150408">
        <w:rPr>
          <w:rFonts w:ascii="Times New Roman" w:hAnsi="Times New Roman" w:cs="Times New Roman"/>
          <w:sz w:val="28"/>
          <w:szCs w:val="28"/>
        </w:rPr>
        <w:t>.12.201</w:t>
      </w:r>
      <w:r w:rsidR="00E4470C">
        <w:rPr>
          <w:rFonts w:ascii="Times New Roman" w:hAnsi="Times New Roman" w:cs="Times New Roman"/>
          <w:sz w:val="28"/>
          <w:szCs w:val="28"/>
        </w:rPr>
        <w:t>5</w:t>
      </w:r>
      <w:r w:rsidRPr="00150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53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13</w:t>
      </w:r>
      <w:r w:rsidRPr="00150408">
        <w:rPr>
          <w:rFonts w:ascii="Times New Roman" w:hAnsi="Times New Roman" w:cs="Times New Roman"/>
          <w:sz w:val="28"/>
          <w:szCs w:val="28"/>
        </w:rPr>
        <w:t>-рс</w:t>
      </w:r>
    </w:p>
    <w:p w:rsidR="00150408" w:rsidRPr="00150408" w:rsidRDefault="00150408" w:rsidP="00150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08">
        <w:rPr>
          <w:rFonts w:ascii="Times New Roman" w:hAnsi="Times New Roman" w:cs="Times New Roman"/>
          <w:b/>
          <w:sz w:val="28"/>
          <w:szCs w:val="28"/>
        </w:rPr>
        <w:t>О плане работы Совета депутатов муниципального образования Новоникольский сельсовет Грачевского района Оренбургской области</w:t>
      </w:r>
    </w:p>
    <w:p w:rsidR="00150408" w:rsidRPr="00150408" w:rsidRDefault="00150408" w:rsidP="001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Руководствуясь ст. 9 Регламента Совета депутатов муниципального образования Новоникольский сельсовет Грачевского района Оренбургской области, Совет депутатов РЕШИЛ: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1. Утвердить план работы Совета депутатов муниципального образования Новоникольский сельсовет Грачевского района Оренбургской области на 201</w:t>
      </w:r>
      <w:r w:rsidR="00F5533C">
        <w:rPr>
          <w:rFonts w:ascii="Times New Roman" w:hAnsi="Times New Roman" w:cs="Times New Roman"/>
          <w:sz w:val="28"/>
          <w:szCs w:val="28"/>
        </w:rPr>
        <w:t>6</w:t>
      </w:r>
      <w:r w:rsidRPr="0015040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План прилагается (приложение к настоящему решению).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1504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504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Совета депутатов.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 3. Решение вступает в  силу со дня его принятия.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91" w:rsidRDefault="00F46F91" w:rsidP="00F4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9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94B9D">
        <w:rPr>
          <w:rFonts w:ascii="Times New Roman" w:hAnsi="Times New Roman" w:cs="Times New Roman"/>
          <w:sz w:val="28"/>
          <w:szCs w:val="28"/>
        </w:rPr>
        <w:t>В.В.Киргизов</w:t>
      </w:r>
    </w:p>
    <w:p w:rsidR="002E3716" w:rsidRPr="00794B9D" w:rsidRDefault="002E3716" w:rsidP="00F4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>Разослано: прокуратура,  в дело, администрации района, постоянным комиссиям.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Default="00150408" w:rsidP="00150408">
      <w:pPr>
        <w:spacing w:after="0"/>
        <w:jc w:val="both"/>
      </w:pPr>
    </w:p>
    <w:p w:rsidR="00150408" w:rsidRDefault="00150408" w:rsidP="00150408">
      <w:pPr>
        <w:jc w:val="both"/>
      </w:pPr>
    </w:p>
    <w:p w:rsidR="00150408" w:rsidRDefault="00150408" w:rsidP="00150408">
      <w:pPr>
        <w:jc w:val="both"/>
        <w:rPr>
          <w:sz w:val="28"/>
          <w:szCs w:val="28"/>
        </w:rPr>
      </w:pPr>
    </w:p>
    <w:p w:rsidR="00E8738E" w:rsidRDefault="00E8738E"/>
    <w:p w:rsidR="00F46F91" w:rsidRDefault="00F46F91"/>
    <w:p w:rsidR="00F46F91" w:rsidRDefault="00F46F91"/>
    <w:p w:rsidR="00F46F91" w:rsidRDefault="00F46F91"/>
    <w:p w:rsidR="00F46F91" w:rsidRDefault="00F46F91"/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lastRenderedPageBreak/>
        <w:t>П Л А Н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>работы постоянных комиссий  Совета депутатов муниципального образования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 xml:space="preserve"> Новоникольский сельсовет Грачевского района Оренбургской области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01"/>
        <w:gridCol w:w="1701"/>
        <w:gridCol w:w="2976"/>
        <w:gridCol w:w="1602"/>
      </w:tblGrid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Постоянная депутатская комиссия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proofErr w:type="spellEnd"/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Проект решения МО о внесении изменений и дополнений в Устав МО Новоникольский сельсовет Грачевского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Совет депутатов МО Новоникольский сельсовет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МО Новоникольский сельсовет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Специалист по бухгалтерскому учету Коннова Н.Н.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бюджетной и финансовой политике, собственности и экономическим вопросам, </w:t>
            </w:r>
            <w:proofErr w:type="gramStart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агропромышленному</w:t>
            </w:r>
            <w:proofErr w:type="gramEnd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комплексу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Отчет о работе главы МО Новоникольский сельсовет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Глава МО Киргизов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мероприятиях по благоустройству территории МО и состояние экологической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Киргизов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образованию,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социальной политике, культуре, спорту, благоустройству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«О бюджете МО Новоникольский сельсовет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Специалист по бухгалтерскому учету Коннова Н.Н.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Комиссия по бюджетной и финансовой политике, собственности и экономическим вопросам, агропромышленному комплексу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ходе подготовки учреждений образования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Андреева Е.В..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образованию,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здравоохранению,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социальной политике, культуре, спорту, благоустройству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соцкультбыта, расположенных на территории МО к работе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Зав. СДК -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Бабина А.П.,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F4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 - Иванова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образованию,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политике, культуре, спорту, благоустройству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ставок земельного налога и налога на имущество 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Фадеева 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бюджетной и финансовой политике, собственности и </w:t>
            </w:r>
            <w:proofErr w:type="gramStart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</w:t>
            </w:r>
            <w:proofErr w:type="gramEnd"/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вопросам, агропромышленному комплексу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изменений в ФЗ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МО Новоникольский сельсовет на 2016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Специалист по бухгалтерскому учету Коннова Н.Н.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Комиссия по бюджетной и финансовой политике, собственности и экономическим вопросам, агропромышленному комплексу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О  бюджете МО Новоникольский сельсовет на 2016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Специалист по бухгалтерскому учету Коннова Н.Н.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Комиссия по бюджетной и финансовой политике, собственности и экономическим вопросам, агропромышленному комплексу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 МО Новоникольский сельсовет на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Специалист Фадеева О.Н..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Отчет Председателей постоянных комиссий о работе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администрацией совещаний по вопросам местного значения, решение проблемных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Киргизов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Киргизов В.В.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гражданами (рассмотрение обращений граждан)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 депутаты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 графику приема граждан (по мере поступления)</w:t>
            </w:r>
          </w:p>
        </w:tc>
      </w:tr>
      <w:tr w:rsidR="00F46F91" w:rsidRPr="00F46F91" w:rsidTr="000331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Участие депутатов СД в культурно-массовых мероприятиях: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23 февраля, 8 марта, День Победы, день пожилых людей, День Матери, Новый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депутатов МО Новоникольский сельсовет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депутатов МО Новоникольский сельсовет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</w:tr>
    </w:tbl>
    <w:p w:rsidR="00F46F91" w:rsidRPr="00F46F91" w:rsidRDefault="00F46F91" w:rsidP="004E0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46F91" w:rsidRPr="00F46F91" w:rsidRDefault="00F46F91" w:rsidP="004E0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46F91" w:rsidRPr="00F46F91" w:rsidRDefault="00F46F91" w:rsidP="004E0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46F91" w:rsidRDefault="00F46F91" w:rsidP="004E0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szCs w:val="20"/>
        </w:rPr>
      </w:pPr>
    </w:p>
    <w:p w:rsidR="00F46F91" w:rsidRDefault="00F46F91" w:rsidP="004E0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0"/>
          <w:szCs w:val="20"/>
        </w:rPr>
      </w:pPr>
    </w:p>
    <w:p w:rsidR="00F46F91" w:rsidRDefault="00F46F91" w:rsidP="004E07AE">
      <w:pPr>
        <w:spacing w:after="0" w:line="240" w:lineRule="auto"/>
      </w:pPr>
    </w:p>
    <w:sectPr w:rsidR="00F46F91" w:rsidSect="00E8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0408"/>
    <w:rsid w:val="00150408"/>
    <w:rsid w:val="002E3716"/>
    <w:rsid w:val="004E07AE"/>
    <w:rsid w:val="004E0BB9"/>
    <w:rsid w:val="008301E9"/>
    <w:rsid w:val="00CD53E2"/>
    <w:rsid w:val="00E4470C"/>
    <w:rsid w:val="00E8738E"/>
    <w:rsid w:val="00E905C6"/>
    <w:rsid w:val="00F46F91"/>
    <w:rsid w:val="00F5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2016-01-25T09:51:00Z</cp:lastPrinted>
  <dcterms:created xsi:type="dcterms:W3CDTF">2015-12-24T06:56:00Z</dcterms:created>
  <dcterms:modified xsi:type="dcterms:W3CDTF">2016-01-25T09:52:00Z</dcterms:modified>
</cp:coreProperties>
</file>