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36" w:rsidRDefault="00530E36" w:rsidP="00530E36">
      <w:pPr>
        <w:shd w:val="clear" w:color="auto" w:fill="FFFFFF"/>
        <w:spacing w:line="317" w:lineRule="exact"/>
        <w:ind w:left="5" w:right="42" w:hanging="5"/>
        <w:jc w:val="center"/>
      </w:pPr>
      <w:r>
        <w:rPr>
          <w:b/>
          <w:bCs/>
          <w:color w:val="000000"/>
          <w:spacing w:val="-2"/>
          <w:sz w:val="28"/>
          <w:szCs w:val="28"/>
        </w:rPr>
        <w:t xml:space="preserve">ПОСТАНОВЛЕНИЕ </w:t>
      </w:r>
      <w:r>
        <w:rPr>
          <w:b/>
          <w:bCs/>
          <w:color w:val="000000"/>
          <w:spacing w:val="-2"/>
          <w:sz w:val="28"/>
          <w:szCs w:val="28"/>
        </w:rPr>
        <w:br/>
        <w:t>АДМИНИСТРАЦИИ   МУНИЦИПАЛЬНОГО ОБРАЗОВАНИЯ</w:t>
      </w:r>
    </w:p>
    <w:p w:rsidR="00530E36" w:rsidRDefault="00530E36" w:rsidP="00530E36">
      <w:pPr>
        <w:shd w:val="clear" w:color="auto" w:fill="FFFFFF"/>
        <w:tabs>
          <w:tab w:val="left" w:leader="underscore" w:pos="9398"/>
        </w:tabs>
        <w:spacing w:line="317" w:lineRule="exact"/>
        <w:ind w:right="42" w:hanging="5"/>
        <w:jc w:val="center"/>
      </w:pPr>
      <w:r>
        <w:rPr>
          <w:b/>
          <w:bCs/>
          <w:color w:val="000000"/>
          <w:spacing w:val="-1"/>
          <w:sz w:val="28"/>
          <w:szCs w:val="28"/>
        </w:rPr>
        <w:t>КЛЮЧЕВСКОГО СЕЛЬСОВЕТ</w:t>
      </w:r>
      <w:r>
        <w:rPr>
          <w:b/>
          <w:bCs/>
          <w:color w:val="000000"/>
          <w:spacing w:val="-1"/>
          <w:sz w:val="28"/>
          <w:szCs w:val="28"/>
        </w:rPr>
        <w:br/>
      </w:r>
      <w:r>
        <w:rPr>
          <w:b/>
          <w:bCs/>
          <w:color w:val="000000"/>
          <w:spacing w:val="-2"/>
          <w:sz w:val="28"/>
          <w:szCs w:val="28"/>
          <w:u w:val="single"/>
        </w:rPr>
        <w:t>ГРАЧЕВСКОГО РАЙОНА ОРЕНБУРГСКОЙ ОБЛАСТИ</w:t>
      </w:r>
    </w:p>
    <w:p w:rsidR="00530E36" w:rsidRDefault="00530E36" w:rsidP="00530E36">
      <w:pPr>
        <w:shd w:val="clear" w:color="auto" w:fill="FFFFFF"/>
        <w:tabs>
          <w:tab w:val="left" w:pos="8544"/>
        </w:tabs>
        <w:spacing w:before="408"/>
        <w:ind w:left="34"/>
      </w:pPr>
      <w:r>
        <w:rPr>
          <w:color w:val="000000"/>
          <w:spacing w:val="-9"/>
          <w:sz w:val="28"/>
          <w:szCs w:val="28"/>
        </w:rPr>
        <w:t>16.02.2015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>
        <w:rPr>
          <w:color w:val="000000"/>
          <w:spacing w:val="-3"/>
          <w:sz w:val="28"/>
          <w:szCs w:val="28"/>
        </w:rPr>
        <w:t xml:space="preserve">№ </w:t>
      </w:r>
      <w:r w:rsidRPr="0091080A">
        <w:rPr>
          <w:spacing w:val="-3"/>
          <w:sz w:val="28"/>
          <w:szCs w:val="28"/>
        </w:rPr>
        <w:t>13/1-п</w:t>
      </w:r>
    </w:p>
    <w:p w:rsidR="00530E36" w:rsidRDefault="00530E36" w:rsidP="00530E36">
      <w:pPr>
        <w:shd w:val="clear" w:color="auto" w:fill="FFFFFF"/>
        <w:ind w:right="67"/>
        <w:jc w:val="center"/>
      </w:pPr>
      <w:proofErr w:type="spellStart"/>
      <w:r>
        <w:rPr>
          <w:color w:val="000000"/>
          <w:spacing w:val="-2"/>
          <w:sz w:val="28"/>
          <w:szCs w:val="28"/>
        </w:rPr>
        <w:t>с</w:t>
      </w:r>
      <w:proofErr w:type="gramStart"/>
      <w:r>
        <w:rPr>
          <w:color w:val="000000"/>
          <w:spacing w:val="-2"/>
          <w:sz w:val="28"/>
          <w:szCs w:val="28"/>
        </w:rPr>
        <w:t>.К</w:t>
      </w:r>
      <w:proofErr w:type="gramEnd"/>
      <w:r>
        <w:rPr>
          <w:color w:val="000000"/>
          <w:spacing w:val="-2"/>
          <w:sz w:val="28"/>
          <w:szCs w:val="28"/>
        </w:rPr>
        <w:t>лючи</w:t>
      </w:r>
      <w:proofErr w:type="spellEnd"/>
    </w:p>
    <w:p w:rsidR="00530E36" w:rsidRDefault="00530E36" w:rsidP="00530E36">
      <w:pPr>
        <w:shd w:val="clear" w:color="auto" w:fill="FFFFFF"/>
        <w:spacing w:before="571" w:line="317" w:lineRule="exact"/>
        <w:ind w:left="360"/>
      </w:pPr>
      <w:r>
        <w:rPr>
          <w:b/>
          <w:bCs/>
          <w:color w:val="000000"/>
          <w:sz w:val="28"/>
          <w:szCs w:val="28"/>
        </w:rPr>
        <w:t xml:space="preserve">Об утверждении технического задания для МУП ЖКХ </w:t>
      </w:r>
      <w:proofErr w:type="spellStart"/>
      <w:r>
        <w:rPr>
          <w:b/>
          <w:bCs/>
          <w:color w:val="000000"/>
          <w:sz w:val="28"/>
          <w:szCs w:val="28"/>
        </w:rPr>
        <w:t>Грачевского</w:t>
      </w:r>
      <w:proofErr w:type="spellEnd"/>
    </w:p>
    <w:p w:rsidR="00530E36" w:rsidRDefault="00530E36" w:rsidP="00530E36">
      <w:pPr>
        <w:shd w:val="clear" w:color="auto" w:fill="FFFFFF"/>
        <w:spacing w:before="5" w:line="317" w:lineRule="exact"/>
        <w:ind w:left="125" w:firstLine="494"/>
      </w:pPr>
      <w:r>
        <w:rPr>
          <w:b/>
          <w:bCs/>
          <w:color w:val="000000"/>
          <w:sz w:val="28"/>
          <w:szCs w:val="28"/>
        </w:rPr>
        <w:t xml:space="preserve">района Оренбургской области, для реализации мероприятий по </w:t>
      </w:r>
      <w:r>
        <w:rPr>
          <w:b/>
          <w:bCs/>
          <w:color w:val="000000"/>
          <w:spacing w:val="-1"/>
          <w:sz w:val="28"/>
          <w:szCs w:val="28"/>
        </w:rPr>
        <w:t xml:space="preserve">приведению качества питьевой воды в соответствие </w:t>
      </w:r>
      <w:proofErr w:type="gramStart"/>
      <w:r>
        <w:rPr>
          <w:b/>
          <w:bCs/>
          <w:color w:val="000000"/>
          <w:spacing w:val="-1"/>
          <w:sz w:val="28"/>
          <w:szCs w:val="28"/>
        </w:rPr>
        <w:t>с</w:t>
      </w:r>
      <w:proofErr w:type="gramEnd"/>
      <w:r>
        <w:rPr>
          <w:b/>
          <w:bCs/>
          <w:color w:val="000000"/>
          <w:spacing w:val="-1"/>
          <w:sz w:val="28"/>
          <w:szCs w:val="28"/>
        </w:rPr>
        <w:t xml:space="preserve"> установленными</w:t>
      </w:r>
    </w:p>
    <w:p w:rsidR="00530E36" w:rsidRDefault="00530E36" w:rsidP="00530E36">
      <w:pPr>
        <w:shd w:val="clear" w:color="auto" w:fill="FFFFFF"/>
        <w:spacing w:line="317" w:lineRule="exact"/>
        <w:ind w:left="139" w:firstLine="715"/>
      </w:pPr>
      <w:r>
        <w:rPr>
          <w:b/>
          <w:bCs/>
          <w:color w:val="000000"/>
          <w:sz w:val="28"/>
          <w:szCs w:val="28"/>
        </w:rPr>
        <w:t xml:space="preserve">требованиями на территории муниципального образования </w:t>
      </w:r>
      <w:r>
        <w:rPr>
          <w:b/>
          <w:bCs/>
          <w:color w:val="000000"/>
          <w:spacing w:val="-2"/>
          <w:sz w:val="28"/>
          <w:szCs w:val="28"/>
        </w:rPr>
        <w:t xml:space="preserve">Ключевский сельсовет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Грачевского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 района Оренбургской области</w:t>
      </w:r>
    </w:p>
    <w:p w:rsidR="00530E36" w:rsidRDefault="00530E36" w:rsidP="00530E36">
      <w:pPr>
        <w:shd w:val="clear" w:color="auto" w:fill="FFFFFF"/>
        <w:spacing w:line="317" w:lineRule="exact"/>
        <w:ind w:right="53"/>
        <w:jc w:val="center"/>
      </w:pPr>
      <w:r>
        <w:rPr>
          <w:b/>
          <w:bCs/>
          <w:color w:val="000000"/>
          <w:spacing w:val="-2"/>
          <w:sz w:val="28"/>
          <w:szCs w:val="28"/>
        </w:rPr>
        <w:t>на 2015-2020 годы</w:t>
      </w:r>
    </w:p>
    <w:p w:rsidR="00530E36" w:rsidRDefault="00530E36" w:rsidP="00530E36">
      <w:pPr>
        <w:shd w:val="clear" w:color="auto" w:fill="FFFFFF"/>
        <w:spacing w:line="317" w:lineRule="exact"/>
        <w:ind w:right="53"/>
        <w:jc w:val="center"/>
        <w:sectPr w:rsidR="00530E36" w:rsidSect="00530E36">
          <w:pgSz w:w="11909" w:h="16834"/>
          <w:pgMar w:top="1440" w:right="646" w:bottom="720" w:left="1865" w:header="720" w:footer="720" w:gutter="0"/>
          <w:cols w:space="60"/>
          <w:noEndnote/>
        </w:sectPr>
      </w:pPr>
    </w:p>
    <w:p w:rsidR="00530E36" w:rsidRDefault="00530E36" w:rsidP="00530E36">
      <w:pPr>
        <w:shd w:val="clear" w:color="auto" w:fill="FFFFFF"/>
        <w:spacing w:before="629" w:line="322" w:lineRule="exact"/>
        <w:ind w:right="10" w:firstLine="485"/>
        <w:jc w:val="both"/>
      </w:pPr>
      <w:r>
        <w:rPr>
          <w:color w:val="000000"/>
          <w:spacing w:val="2"/>
          <w:sz w:val="28"/>
          <w:szCs w:val="28"/>
        </w:rPr>
        <w:lastRenderedPageBreak/>
        <w:t xml:space="preserve">В соответствии с Федеральным законом от 06.10.2003 № 131-ФЗ «Об </w:t>
      </w:r>
      <w:r>
        <w:rPr>
          <w:color w:val="000000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color w:val="000000"/>
          <w:spacing w:val="-1"/>
          <w:sz w:val="28"/>
          <w:szCs w:val="28"/>
        </w:rPr>
        <w:t xml:space="preserve">Федерации», Федеральным законом от 30.12.2004 года №210-ФЗ «Об основах </w:t>
      </w:r>
      <w:r>
        <w:rPr>
          <w:color w:val="000000"/>
          <w:spacing w:val="11"/>
          <w:sz w:val="28"/>
          <w:szCs w:val="28"/>
        </w:rPr>
        <w:t xml:space="preserve">регулирования тарифов организаций коммунального комплекса», </w:t>
      </w:r>
      <w:r>
        <w:rPr>
          <w:color w:val="000000"/>
          <w:sz w:val="28"/>
          <w:szCs w:val="28"/>
        </w:rPr>
        <w:t xml:space="preserve">Федеральным законом от 07.12.2011 года № 416-ФЗ «О водоснабжении и </w:t>
      </w:r>
      <w:r>
        <w:rPr>
          <w:color w:val="000000"/>
          <w:spacing w:val="-1"/>
          <w:sz w:val="28"/>
          <w:szCs w:val="28"/>
        </w:rPr>
        <w:t>водоотведении», ПОСТАНОВЛЯЮ:</w:t>
      </w:r>
    </w:p>
    <w:p w:rsidR="00530E36" w:rsidRDefault="00530E36" w:rsidP="00530E36">
      <w:pPr>
        <w:framePr w:w="6663" w:h="432" w:hRule="exact" w:hSpace="38" w:vSpace="58" w:wrap="notBeside" w:vAnchor="text" w:hAnchor="text" w:x="140" w:y="4412"/>
        <w:shd w:val="clear" w:color="auto" w:fill="FFFFFF"/>
        <w:ind w:left="2630"/>
      </w:pPr>
      <w:r>
        <w:rPr>
          <w:color w:val="000000"/>
          <w:spacing w:val="-1"/>
          <w:sz w:val="9"/>
          <w:szCs w:val="9"/>
        </w:rPr>
        <w:t>—'-</w:t>
      </w:r>
    </w:p>
    <w:p w:rsidR="00530E36" w:rsidRDefault="00530E36" w:rsidP="00530E36">
      <w:pPr>
        <w:framePr w:w="6663" w:h="432" w:hRule="exact" w:hSpace="38" w:vSpace="58" w:wrap="notBeside" w:vAnchor="text" w:hAnchor="text" w:x="140" w:y="4412"/>
        <w:shd w:val="clear" w:color="auto" w:fill="FFFFFF"/>
      </w:pPr>
      <w:r>
        <w:rPr>
          <w:color w:val="000000"/>
          <w:spacing w:val="-2"/>
          <w:sz w:val="28"/>
          <w:szCs w:val="28"/>
        </w:rPr>
        <w:t>Разослано: в дело, администрация района, прокуратура.</w:t>
      </w:r>
    </w:p>
    <w:p w:rsidR="00530E36" w:rsidRDefault="00530E36" w:rsidP="00530E36">
      <w:pPr>
        <w:numPr>
          <w:ilvl w:val="0"/>
          <w:numId w:val="1"/>
        </w:numPr>
        <w:shd w:val="clear" w:color="auto" w:fill="FFFFFF"/>
        <w:tabs>
          <w:tab w:val="left" w:pos="1411"/>
        </w:tabs>
        <w:spacing w:line="322" w:lineRule="exact"/>
        <w:ind w:left="5" w:firstLine="562"/>
        <w:rPr>
          <w:color w:val="000000"/>
          <w:spacing w:val="-2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Утвердить  техническое  задание  для  МУП  ЖКХ  </w:t>
      </w:r>
      <w:proofErr w:type="spellStart"/>
      <w:r>
        <w:rPr>
          <w:color w:val="000000"/>
          <w:spacing w:val="2"/>
          <w:sz w:val="28"/>
          <w:szCs w:val="28"/>
        </w:rPr>
        <w:t>Грачевского</w:t>
      </w:r>
      <w:proofErr w:type="spellEnd"/>
      <w:r>
        <w:rPr>
          <w:color w:val="000000"/>
          <w:spacing w:val="2"/>
          <w:sz w:val="28"/>
          <w:szCs w:val="28"/>
        </w:rPr>
        <w:br/>
        <w:t>района Оренбургской области, для реализации мероприятий по приведению</w:t>
      </w:r>
      <w:r>
        <w:rPr>
          <w:color w:val="000000"/>
          <w:spacing w:val="2"/>
          <w:sz w:val="28"/>
          <w:szCs w:val="28"/>
        </w:rPr>
        <w:br/>
        <w:t>качества питьевой воды в соответствии с установленными требованиями на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территории    муниципального    образования    Ключевский    сельсовет</w:t>
      </w:r>
      <w:r>
        <w:rPr>
          <w:color w:val="000000"/>
          <w:spacing w:val="1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Грачевского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на 2015- 2020 годы.</w:t>
      </w:r>
    </w:p>
    <w:p w:rsidR="00530E36" w:rsidRDefault="00530E36" w:rsidP="00530E36">
      <w:pPr>
        <w:numPr>
          <w:ilvl w:val="0"/>
          <w:numId w:val="1"/>
        </w:numPr>
        <w:shd w:val="clear" w:color="auto" w:fill="FFFFFF"/>
        <w:tabs>
          <w:tab w:val="left" w:pos="1411"/>
        </w:tabs>
        <w:spacing w:line="322" w:lineRule="exact"/>
        <w:ind w:left="5" w:firstLine="562"/>
        <w:rPr>
          <w:color w:val="000000"/>
          <w:spacing w:val="-15"/>
          <w:sz w:val="28"/>
          <w:szCs w:val="28"/>
        </w:rPr>
      </w:pPr>
      <w:proofErr w:type="gramStart"/>
      <w:r>
        <w:rPr>
          <w:color w:val="000000"/>
          <w:spacing w:val="6"/>
          <w:sz w:val="28"/>
          <w:szCs w:val="28"/>
        </w:rPr>
        <w:t>Контроль за</w:t>
      </w:r>
      <w:proofErr w:type="gramEnd"/>
      <w:r>
        <w:rPr>
          <w:color w:val="000000"/>
          <w:spacing w:val="6"/>
          <w:sz w:val="28"/>
          <w:szCs w:val="28"/>
        </w:rPr>
        <w:t xml:space="preserve"> исполнением данного постановления оставляю за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собой.</w:t>
      </w:r>
    </w:p>
    <w:p w:rsidR="00530E36" w:rsidRPr="00F45572" w:rsidRDefault="00530E36" w:rsidP="00530E36">
      <w:pPr>
        <w:numPr>
          <w:ilvl w:val="0"/>
          <w:numId w:val="1"/>
        </w:numPr>
        <w:shd w:val="clear" w:color="auto" w:fill="FFFFFF"/>
        <w:tabs>
          <w:tab w:val="left" w:pos="1411"/>
        </w:tabs>
        <w:spacing w:line="322" w:lineRule="exact"/>
        <w:ind w:left="5" w:firstLine="562"/>
        <w:rPr>
          <w:i/>
          <w:iCs/>
          <w:color w:val="000000"/>
          <w:spacing w:val="-1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Настоящее постановление    вступает    в    силу    со    дня    его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подписания.</w:t>
      </w:r>
    </w:p>
    <w:p w:rsidR="00530E36" w:rsidRDefault="00530E36" w:rsidP="00530E36">
      <w:pPr>
        <w:shd w:val="clear" w:color="auto" w:fill="FFFFFF"/>
        <w:tabs>
          <w:tab w:val="left" w:pos="1411"/>
        </w:tabs>
        <w:spacing w:line="322" w:lineRule="exact"/>
        <w:rPr>
          <w:color w:val="000000"/>
          <w:spacing w:val="-3"/>
          <w:sz w:val="28"/>
          <w:szCs w:val="28"/>
        </w:rPr>
      </w:pPr>
    </w:p>
    <w:p w:rsidR="00530E36" w:rsidRDefault="00530E36" w:rsidP="00530E36">
      <w:pPr>
        <w:shd w:val="clear" w:color="auto" w:fill="FFFFFF"/>
        <w:tabs>
          <w:tab w:val="left" w:pos="1411"/>
        </w:tabs>
        <w:spacing w:line="322" w:lineRule="exac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Глава администрации:                                                    </w:t>
      </w:r>
      <w:proofErr w:type="spellStart"/>
      <w:r>
        <w:rPr>
          <w:color w:val="000000"/>
          <w:spacing w:val="-3"/>
          <w:sz w:val="28"/>
          <w:szCs w:val="28"/>
        </w:rPr>
        <w:t>В.В.Евстигнеев</w:t>
      </w:r>
      <w:proofErr w:type="spellEnd"/>
    </w:p>
    <w:p w:rsidR="00530E36" w:rsidRDefault="00530E36" w:rsidP="00530E36">
      <w:pPr>
        <w:shd w:val="clear" w:color="auto" w:fill="FFFFFF"/>
        <w:tabs>
          <w:tab w:val="left" w:pos="1411"/>
        </w:tabs>
        <w:spacing w:line="322" w:lineRule="exact"/>
        <w:rPr>
          <w:color w:val="000000"/>
          <w:spacing w:val="-3"/>
          <w:sz w:val="28"/>
          <w:szCs w:val="28"/>
        </w:rPr>
      </w:pPr>
    </w:p>
    <w:p w:rsidR="00530E36" w:rsidRDefault="00530E36" w:rsidP="00530E36">
      <w:pPr>
        <w:shd w:val="clear" w:color="auto" w:fill="FFFFFF"/>
        <w:tabs>
          <w:tab w:val="left" w:pos="1411"/>
        </w:tabs>
        <w:spacing w:line="322" w:lineRule="exact"/>
        <w:rPr>
          <w:color w:val="000000"/>
          <w:spacing w:val="-3"/>
          <w:sz w:val="28"/>
          <w:szCs w:val="28"/>
        </w:rPr>
      </w:pPr>
    </w:p>
    <w:p w:rsidR="00530E36" w:rsidRDefault="00530E36" w:rsidP="00530E36">
      <w:pPr>
        <w:shd w:val="clear" w:color="auto" w:fill="FFFFFF"/>
        <w:tabs>
          <w:tab w:val="left" w:pos="1411"/>
        </w:tabs>
        <w:spacing w:line="322" w:lineRule="exact"/>
        <w:rPr>
          <w:i/>
          <w:iCs/>
          <w:color w:val="000000"/>
          <w:spacing w:val="-17"/>
          <w:sz w:val="28"/>
          <w:szCs w:val="28"/>
        </w:rPr>
      </w:pPr>
    </w:p>
    <w:p w:rsidR="00530E36" w:rsidRDefault="00530E36" w:rsidP="00530E36">
      <w:pPr>
        <w:shd w:val="clear" w:color="auto" w:fill="FFFFFF"/>
        <w:tabs>
          <w:tab w:val="left" w:pos="1411"/>
        </w:tabs>
        <w:spacing w:line="322" w:lineRule="exact"/>
        <w:rPr>
          <w:i/>
          <w:iCs/>
          <w:color w:val="000000"/>
          <w:spacing w:val="-17"/>
          <w:sz w:val="28"/>
          <w:szCs w:val="28"/>
        </w:rPr>
      </w:pPr>
    </w:p>
    <w:p w:rsidR="00530E36" w:rsidRDefault="00530E36" w:rsidP="00530E36">
      <w:pPr>
        <w:shd w:val="clear" w:color="auto" w:fill="FFFFFF"/>
        <w:tabs>
          <w:tab w:val="left" w:pos="1411"/>
        </w:tabs>
        <w:spacing w:line="322" w:lineRule="exact"/>
        <w:rPr>
          <w:i/>
          <w:iCs/>
          <w:color w:val="000000"/>
          <w:spacing w:val="-17"/>
          <w:sz w:val="28"/>
          <w:szCs w:val="28"/>
        </w:rPr>
      </w:pPr>
    </w:p>
    <w:p w:rsidR="00530E36" w:rsidRDefault="00530E36" w:rsidP="00530E36">
      <w:pPr>
        <w:shd w:val="clear" w:color="auto" w:fill="FFFFFF"/>
        <w:tabs>
          <w:tab w:val="left" w:pos="1411"/>
        </w:tabs>
        <w:spacing w:line="322" w:lineRule="exact"/>
        <w:rPr>
          <w:i/>
          <w:iCs/>
          <w:color w:val="000000"/>
          <w:spacing w:val="-17"/>
          <w:sz w:val="28"/>
          <w:szCs w:val="28"/>
        </w:rPr>
      </w:pPr>
    </w:p>
    <w:p w:rsidR="00530E36" w:rsidRDefault="00530E36" w:rsidP="00530E36">
      <w:pPr>
        <w:shd w:val="clear" w:color="auto" w:fill="FFFFFF"/>
        <w:tabs>
          <w:tab w:val="left" w:pos="1411"/>
        </w:tabs>
        <w:spacing w:line="322" w:lineRule="exact"/>
        <w:rPr>
          <w:i/>
          <w:iCs/>
          <w:color w:val="000000"/>
          <w:spacing w:val="-17"/>
          <w:sz w:val="28"/>
          <w:szCs w:val="28"/>
        </w:rPr>
      </w:pPr>
    </w:p>
    <w:p w:rsidR="00530E36" w:rsidRDefault="00530E36" w:rsidP="00530E36">
      <w:pPr>
        <w:shd w:val="clear" w:color="auto" w:fill="FFFFFF"/>
        <w:tabs>
          <w:tab w:val="left" w:pos="1411"/>
        </w:tabs>
        <w:spacing w:line="322" w:lineRule="exact"/>
        <w:rPr>
          <w:i/>
          <w:iCs/>
          <w:color w:val="000000"/>
          <w:spacing w:val="-17"/>
          <w:sz w:val="28"/>
          <w:szCs w:val="28"/>
        </w:rPr>
      </w:pPr>
    </w:p>
    <w:p w:rsidR="00530E36" w:rsidRDefault="00530E36" w:rsidP="00530E36">
      <w:pPr>
        <w:shd w:val="clear" w:color="auto" w:fill="FFFFFF"/>
        <w:tabs>
          <w:tab w:val="left" w:pos="1411"/>
        </w:tabs>
        <w:spacing w:line="322" w:lineRule="exact"/>
        <w:rPr>
          <w:i/>
          <w:iCs/>
          <w:color w:val="000000"/>
          <w:spacing w:val="-17"/>
          <w:sz w:val="28"/>
          <w:szCs w:val="28"/>
        </w:rPr>
      </w:pPr>
    </w:p>
    <w:p w:rsidR="00530E36" w:rsidRDefault="00530E36" w:rsidP="00530E36">
      <w:pPr>
        <w:shd w:val="clear" w:color="auto" w:fill="FFFFFF"/>
        <w:spacing w:line="317" w:lineRule="exact"/>
        <w:ind w:right="24"/>
        <w:jc w:val="right"/>
      </w:pPr>
      <w:r>
        <w:rPr>
          <w:color w:val="000000"/>
          <w:spacing w:val="-2"/>
          <w:sz w:val="28"/>
          <w:szCs w:val="28"/>
        </w:rPr>
        <w:lastRenderedPageBreak/>
        <w:t>Приложение</w:t>
      </w:r>
    </w:p>
    <w:p w:rsidR="00530E36" w:rsidRDefault="00530E36" w:rsidP="00530E36">
      <w:pPr>
        <w:shd w:val="clear" w:color="auto" w:fill="FFFFFF"/>
        <w:spacing w:line="317" w:lineRule="exact"/>
        <w:ind w:right="24"/>
        <w:jc w:val="right"/>
      </w:pPr>
      <w:r>
        <w:rPr>
          <w:color w:val="000000"/>
          <w:spacing w:val="-2"/>
          <w:sz w:val="28"/>
          <w:szCs w:val="28"/>
        </w:rPr>
        <w:t>к постановлению</w:t>
      </w:r>
    </w:p>
    <w:p w:rsidR="00530E36" w:rsidRDefault="00530E36" w:rsidP="00530E36">
      <w:pPr>
        <w:shd w:val="clear" w:color="auto" w:fill="FFFFFF"/>
        <w:spacing w:line="317" w:lineRule="exact"/>
        <w:ind w:right="14"/>
        <w:jc w:val="right"/>
      </w:pPr>
      <w:r>
        <w:rPr>
          <w:color w:val="000000"/>
          <w:spacing w:val="-3"/>
          <w:sz w:val="28"/>
          <w:szCs w:val="28"/>
        </w:rPr>
        <w:t>муниципального образования</w:t>
      </w:r>
    </w:p>
    <w:p w:rsidR="00530E36" w:rsidRDefault="00530E36" w:rsidP="00530E36">
      <w:pPr>
        <w:shd w:val="clear" w:color="auto" w:fill="FFFFFF"/>
        <w:spacing w:line="317" w:lineRule="exact"/>
        <w:ind w:right="10"/>
        <w:jc w:val="right"/>
      </w:pPr>
      <w:r>
        <w:rPr>
          <w:color w:val="000000"/>
          <w:spacing w:val="3"/>
          <w:sz w:val="28"/>
          <w:szCs w:val="28"/>
        </w:rPr>
        <w:t>Ключевский сельсовет</w:t>
      </w:r>
    </w:p>
    <w:p w:rsidR="00530E36" w:rsidRDefault="00530E36" w:rsidP="00530E36">
      <w:pPr>
        <w:shd w:val="clear" w:color="auto" w:fill="FFFFFF"/>
        <w:spacing w:line="317" w:lineRule="exact"/>
        <w:ind w:right="10"/>
        <w:jc w:val="right"/>
      </w:pPr>
      <w:proofErr w:type="spellStart"/>
      <w:r>
        <w:rPr>
          <w:color w:val="000000"/>
          <w:spacing w:val="-1"/>
          <w:sz w:val="28"/>
          <w:szCs w:val="28"/>
        </w:rPr>
        <w:t>Грачевского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района</w:t>
      </w:r>
    </w:p>
    <w:p w:rsidR="00530E36" w:rsidRDefault="00530E36" w:rsidP="00530E36">
      <w:pPr>
        <w:shd w:val="clear" w:color="auto" w:fill="FFFFFF"/>
        <w:spacing w:line="317" w:lineRule="exact"/>
        <w:ind w:right="19"/>
        <w:jc w:val="right"/>
      </w:pPr>
      <w:r>
        <w:rPr>
          <w:color w:val="000000"/>
          <w:spacing w:val="-1"/>
          <w:sz w:val="28"/>
          <w:szCs w:val="28"/>
        </w:rPr>
        <w:t>Оренбургской области</w:t>
      </w:r>
    </w:p>
    <w:p w:rsidR="00530E36" w:rsidRDefault="00530E36" w:rsidP="00530E36">
      <w:pPr>
        <w:shd w:val="clear" w:color="auto" w:fill="FFFFFF"/>
        <w:spacing w:line="317" w:lineRule="exact"/>
        <w:ind w:right="14"/>
        <w:jc w:val="right"/>
      </w:pPr>
      <w:r>
        <w:rPr>
          <w:color w:val="000000"/>
          <w:spacing w:val="2"/>
          <w:sz w:val="28"/>
          <w:szCs w:val="28"/>
        </w:rPr>
        <w:t xml:space="preserve">от 16.02.2015 г. № </w:t>
      </w:r>
      <w:r w:rsidRPr="00EF1B66">
        <w:rPr>
          <w:spacing w:val="2"/>
          <w:sz w:val="28"/>
          <w:szCs w:val="28"/>
        </w:rPr>
        <w:t>13/1</w:t>
      </w:r>
      <w:r>
        <w:rPr>
          <w:color w:val="000000"/>
          <w:spacing w:val="2"/>
          <w:sz w:val="28"/>
          <w:szCs w:val="28"/>
        </w:rPr>
        <w:t>-п</w:t>
      </w:r>
    </w:p>
    <w:p w:rsidR="00530E36" w:rsidRDefault="00530E36" w:rsidP="00530E36">
      <w:pPr>
        <w:shd w:val="clear" w:color="auto" w:fill="FFFFFF"/>
        <w:spacing w:before="638" w:line="322" w:lineRule="exact"/>
        <w:ind w:right="144"/>
        <w:jc w:val="center"/>
      </w:pPr>
      <w:r>
        <w:rPr>
          <w:b/>
          <w:bCs/>
          <w:color w:val="000000"/>
          <w:spacing w:val="-1"/>
          <w:sz w:val="28"/>
          <w:szCs w:val="28"/>
        </w:rPr>
        <w:t>Техническое задание</w:t>
      </w:r>
    </w:p>
    <w:p w:rsidR="00530E36" w:rsidRDefault="00530E36" w:rsidP="00530E36">
      <w:pPr>
        <w:shd w:val="clear" w:color="auto" w:fill="FFFFFF"/>
        <w:spacing w:line="322" w:lineRule="exact"/>
        <w:ind w:left="326" w:firstLine="130"/>
      </w:pPr>
      <w:r>
        <w:rPr>
          <w:b/>
          <w:bCs/>
          <w:color w:val="000000"/>
          <w:sz w:val="28"/>
          <w:szCs w:val="28"/>
        </w:rPr>
        <w:t xml:space="preserve">для МУП ЖКХ </w:t>
      </w:r>
      <w:proofErr w:type="spellStart"/>
      <w:r>
        <w:rPr>
          <w:b/>
          <w:bCs/>
          <w:color w:val="000000"/>
          <w:sz w:val="28"/>
          <w:szCs w:val="28"/>
        </w:rPr>
        <w:t>Грачевского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Оренбургской области, для </w:t>
      </w:r>
      <w:r>
        <w:rPr>
          <w:b/>
          <w:bCs/>
          <w:color w:val="000000"/>
          <w:spacing w:val="-1"/>
          <w:sz w:val="28"/>
          <w:szCs w:val="28"/>
        </w:rPr>
        <w:t>реализации мероприятий по приведению качества питьевой воды</w:t>
      </w:r>
    </w:p>
    <w:p w:rsidR="00530E36" w:rsidRDefault="00530E36" w:rsidP="00530E36">
      <w:pPr>
        <w:shd w:val="clear" w:color="auto" w:fill="FFFFFF"/>
        <w:spacing w:line="322" w:lineRule="exact"/>
        <w:ind w:right="144"/>
        <w:jc w:val="center"/>
      </w:pPr>
      <w:r>
        <w:rPr>
          <w:b/>
          <w:bCs/>
          <w:color w:val="000000"/>
          <w:sz w:val="28"/>
          <w:szCs w:val="28"/>
        </w:rPr>
        <w:t>в соответствие с установленными требованиями на территории</w:t>
      </w:r>
    </w:p>
    <w:p w:rsidR="00530E36" w:rsidRDefault="00530E36" w:rsidP="00530E36">
      <w:pPr>
        <w:shd w:val="clear" w:color="auto" w:fill="FFFFFF"/>
        <w:spacing w:line="322" w:lineRule="exact"/>
        <w:ind w:right="144"/>
        <w:jc w:val="center"/>
      </w:pPr>
      <w:r>
        <w:rPr>
          <w:b/>
          <w:bCs/>
          <w:color w:val="000000"/>
          <w:spacing w:val="-3"/>
          <w:sz w:val="28"/>
          <w:szCs w:val="28"/>
        </w:rPr>
        <w:t xml:space="preserve">муниципального образования Ключевский сельсовет </w:t>
      </w:r>
      <w:proofErr w:type="spellStart"/>
      <w:r>
        <w:rPr>
          <w:b/>
          <w:bCs/>
          <w:color w:val="000000"/>
          <w:spacing w:val="-3"/>
          <w:sz w:val="28"/>
          <w:szCs w:val="28"/>
        </w:rPr>
        <w:t>Грачевского</w:t>
      </w:r>
      <w:proofErr w:type="spellEnd"/>
    </w:p>
    <w:p w:rsidR="00530E36" w:rsidRDefault="00530E36" w:rsidP="00530E36">
      <w:pPr>
        <w:shd w:val="clear" w:color="auto" w:fill="FFFFFF"/>
        <w:spacing w:line="322" w:lineRule="exact"/>
        <w:ind w:right="144"/>
        <w:jc w:val="center"/>
      </w:pPr>
      <w:r>
        <w:rPr>
          <w:b/>
          <w:bCs/>
          <w:color w:val="000000"/>
          <w:sz w:val="28"/>
          <w:szCs w:val="28"/>
        </w:rPr>
        <w:t>района Оренбургской области на 2015-2020 годы</w:t>
      </w:r>
    </w:p>
    <w:p w:rsidR="00530E36" w:rsidRDefault="00530E36" w:rsidP="00530E36">
      <w:pPr>
        <w:shd w:val="clear" w:color="auto" w:fill="FFFFFF"/>
        <w:spacing w:before="312" w:line="322" w:lineRule="exact"/>
        <w:ind w:left="3245"/>
      </w:pPr>
      <w:r>
        <w:rPr>
          <w:b/>
          <w:bCs/>
          <w:color w:val="000000"/>
          <w:spacing w:val="-1"/>
          <w:sz w:val="28"/>
          <w:szCs w:val="28"/>
        </w:rPr>
        <w:t>1.         Общие положения</w:t>
      </w:r>
    </w:p>
    <w:p w:rsidR="00530E36" w:rsidRDefault="00530E36" w:rsidP="00530E36">
      <w:pPr>
        <w:shd w:val="clear" w:color="auto" w:fill="FFFFFF"/>
        <w:spacing w:line="322" w:lineRule="exact"/>
        <w:ind w:firstLine="456"/>
        <w:jc w:val="both"/>
      </w:pPr>
      <w:r>
        <w:rPr>
          <w:color w:val="000000"/>
          <w:spacing w:val="10"/>
          <w:sz w:val="28"/>
          <w:szCs w:val="28"/>
        </w:rPr>
        <w:t xml:space="preserve">1.1. Техническое задание для МУП ЖКХ </w:t>
      </w:r>
      <w:proofErr w:type="spellStart"/>
      <w:r>
        <w:rPr>
          <w:color w:val="000000"/>
          <w:spacing w:val="10"/>
          <w:sz w:val="28"/>
          <w:szCs w:val="28"/>
        </w:rPr>
        <w:t>Грачевского</w:t>
      </w:r>
      <w:proofErr w:type="spellEnd"/>
      <w:r>
        <w:rPr>
          <w:color w:val="000000"/>
          <w:spacing w:val="10"/>
          <w:sz w:val="28"/>
          <w:szCs w:val="28"/>
        </w:rPr>
        <w:t xml:space="preserve"> района </w:t>
      </w:r>
      <w:r>
        <w:rPr>
          <w:color w:val="000000"/>
          <w:spacing w:val="7"/>
          <w:sz w:val="28"/>
          <w:szCs w:val="28"/>
        </w:rPr>
        <w:t xml:space="preserve">Оренбургской области, для реализации мероприятий по приведению </w:t>
      </w:r>
      <w:r>
        <w:rPr>
          <w:color w:val="000000"/>
          <w:spacing w:val="-1"/>
          <w:sz w:val="28"/>
          <w:szCs w:val="28"/>
        </w:rPr>
        <w:t xml:space="preserve">качества питьевой воды в соответствии с установленными требованиями на </w:t>
      </w:r>
      <w:r>
        <w:rPr>
          <w:color w:val="000000"/>
          <w:spacing w:val="2"/>
          <w:sz w:val="28"/>
          <w:szCs w:val="28"/>
        </w:rPr>
        <w:t xml:space="preserve">территории муниципального образования Ключевский сельсовет </w:t>
      </w:r>
      <w:proofErr w:type="spellStart"/>
      <w:r>
        <w:rPr>
          <w:color w:val="000000"/>
          <w:spacing w:val="3"/>
          <w:sz w:val="28"/>
          <w:szCs w:val="28"/>
        </w:rPr>
        <w:t>Грачевского</w:t>
      </w:r>
      <w:proofErr w:type="spellEnd"/>
      <w:r>
        <w:rPr>
          <w:color w:val="000000"/>
          <w:spacing w:val="3"/>
          <w:sz w:val="28"/>
          <w:szCs w:val="28"/>
        </w:rPr>
        <w:t xml:space="preserve"> района Оренбургской области на 2015-2020 годы (далее по </w:t>
      </w:r>
      <w:r>
        <w:rPr>
          <w:color w:val="000000"/>
          <w:spacing w:val="4"/>
          <w:sz w:val="28"/>
          <w:szCs w:val="28"/>
        </w:rPr>
        <w:t xml:space="preserve">тексту соответственно - Техническое задание). Техническое задание </w:t>
      </w:r>
      <w:r>
        <w:rPr>
          <w:color w:val="000000"/>
          <w:spacing w:val="-1"/>
          <w:sz w:val="28"/>
          <w:szCs w:val="28"/>
        </w:rPr>
        <w:t>разработано на основании:</w:t>
      </w:r>
    </w:p>
    <w:p w:rsidR="00530E36" w:rsidRDefault="00530E36" w:rsidP="00530E36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322" w:lineRule="exact"/>
        <w:ind w:left="432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Земельного кодекса РФ;</w:t>
      </w:r>
    </w:p>
    <w:p w:rsidR="00530E36" w:rsidRDefault="00530E36" w:rsidP="00530E36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322" w:lineRule="exact"/>
        <w:ind w:left="432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Градостроительного кодекса РФ;</w:t>
      </w:r>
    </w:p>
    <w:p w:rsidR="00530E36" w:rsidRDefault="00530E36" w:rsidP="00530E36">
      <w:pPr>
        <w:shd w:val="clear" w:color="auto" w:fill="FFFFFF"/>
        <w:tabs>
          <w:tab w:val="left" w:pos="706"/>
        </w:tabs>
        <w:spacing w:before="5" w:line="322" w:lineRule="exact"/>
        <w:ind w:left="5" w:firstLine="427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>Федерального закона от 30.12.2004  года №  210-ФЗ «Об  основах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z w:val="28"/>
          <w:szCs w:val="28"/>
        </w:rPr>
        <w:t>регулирования тарифов организаций коммунального комплекса»;</w:t>
      </w:r>
    </w:p>
    <w:p w:rsidR="00530E36" w:rsidRDefault="00530E36" w:rsidP="00530E36">
      <w:pPr>
        <w:numPr>
          <w:ilvl w:val="0"/>
          <w:numId w:val="3"/>
        </w:numPr>
        <w:shd w:val="clear" w:color="auto" w:fill="FFFFFF"/>
        <w:tabs>
          <w:tab w:val="left" w:pos="595"/>
        </w:tabs>
        <w:spacing w:line="322" w:lineRule="exact"/>
        <w:ind w:left="10" w:firstLine="418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Федеральным законом от 07.12.2011 года № 416-ФЗ «О водоснабжении</w:t>
      </w:r>
      <w:r>
        <w:rPr>
          <w:color w:val="000000"/>
          <w:spacing w:val="-1"/>
          <w:sz w:val="28"/>
          <w:szCs w:val="28"/>
        </w:rPr>
        <w:br/>
        <w:t>и водоотведении»;</w:t>
      </w:r>
    </w:p>
    <w:p w:rsidR="00530E36" w:rsidRDefault="00530E36" w:rsidP="00530E36">
      <w:pPr>
        <w:numPr>
          <w:ilvl w:val="0"/>
          <w:numId w:val="3"/>
        </w:numPr>
        <w:shd w:val="clear" w:color="auto" w:fill="FFFFFF"/>
        <w:tabs>
          <w:tab w:val="left" w:pos="595"/>
        </w:tabs>
        <w:spacing w:line="322" w:lineRule="exact"/>
        <w:ind w:left="10" w:firstLine="418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Приказа Министерства регионального развития РФ от 10.10.2007 года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№   100   «Об   утверждении   методических   рекомендаций   по   подготовке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технических заданий по разработке инвестиционных программ организаций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коммунального комплекса»;</w:t>
      </w:r>
    </w:p>
    <w:p w:rsidR="00530E36" w:rsidRDefault="00530E36" w:rsidP="00530E36">
      <w:pPr>
        <w:numPr>
          <w:ilvl w:val="0"/>
          <w:numId w:val="3"/>
        </w:numPr>
        <w:shd w:val="clear" w:color="auto" w:fill="FFFFFF"/>
        <w:tabs>
          <w:tab w:val="left" w:pos="595"/>
        </w:tabs>
        <w:spacing w:line="322" w:lineRule="exact"/>
        <w:ind w:left="10" w:firstLine="418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приказа Министерства регионального развития РФ от 06.05.2011 года</w:t>
      </w:r>
      <w:r>
        <w:rPr>
          <w:color w:val="000000"/>
          <w:spacing w:val="1"/>
          <w:sz w:val="28"/>
          <w:szCs w:val="28"/>
        </w:rPr>
        <w:br/>
        <w:t xml:space="preserve">№    204    «О    разработке    </w:t>
      </w:r>
      <w:proofErr w:type="gramStart"/>
      <w:r>
        <w:rPr>
          <w:color w:val="000000"/>
          <w:spacing w:val="1"/>
          <w:sz w:val="28"/>
          <w:szCs w:val="28"/>
        </w:rPr>
        <w:t>программ    комплексного    развития    систем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коммунальной инфраструктуры муниципальных образований</w:t>
      </w:r>
      <w:proofErr w:type="gramEnd"/>
      <w:r>
        <w:rPr>
          <w:color w:val="000000"/>
          <w:sz w:val="28"/>
          <w:szCs w:val="28"/>
        </w:rPr>
        <w:t>»;</w:t>
      </w:r>
    </w:p>
    <w:p w:rsidR="00530E36" w:rsidRDefault="00530E36" w:rsidP="00530E36">
      <w:pPr>
        <w:shd w:val="clear" w:color="auto" w:fill="FFFFFF"/>
        <w:tabs>
          <w:tab w:val="left" w:pos="662"/>
        </w:tabs>
        <w:spacing w:line="322" w:lineRule="exact"/>
        <w:ind w:left="10" w:firstLine="427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СанПиН 2.1.4.1074-01 «Питьевая вода и водоснабжения населенных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мест.    Питьевая    вода.    Гигиенические    требования    к    качеству    воды</w:t>
      </w:r>
      <w:r>
        <w:rPr>
          <w:color w:val="000000"/>
          <w:spacing w:val="-2"/>
          <w:sz w:val="28"/>
          <w:szCs w:val="28"/>
        </w:rPr>
        <w:br/>
        <w:t>централизованного     водоснабжения.     Контроль     качества.     Санитарн</w:t>
      </w:r>
      <w:proofErr w:type="gramStart"/>
      <w:r>
        <w:rPr>
          <w:color w:val="000000"/>
          <w:spacing w:val="-2"/>
          <w:sz w:val="28"/>
          <w:szCs w:val="28"/>
        </w:rPr>
        <w:t>о-</w:t>
      </w:r>
      <w:proofErr w:type="gramEnd"/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эпидемиологические  правила и нормативы», утвержден постановлением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Главного государственного санитарного врача РФ от 26.09.2001 года № 24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(с изм. от 28.06.2010 года).</w:t>
      </w:r>
    </w:p>
    <w:p w:rsidR="00530E36" w:rsidRDefault="00530E36" w:rsidP="00530E36">
      <w:pPr>
        <w:shd w:val="clear" w:color="auto" w:fill="FFFFFF"/>
        <w:spacing w:before="326"/>
        <w:ind w:left="2126"/>
      </w:pPr>
      <w:r>
        <w:rPr>
          <w:b/>
          <w:bCs/>
          <w:color w:val="000000"/>
          <w:sz w:val="28"/>
          <w:szCs w:val="28"/>
        </w:rPr>
        <w:t>2. Цели и задачи реализации мероприятий</w:t>
      </w:r>
    </w:p>
    <w:p w:rsidR="00530E36" w:rsidRPr="00F45572" w:rsidRDefault="00530E36" w:rsidP="00530E36">
      <w:pPr>
        <w:shd w:val="clear" w:color="auto" w:fill="FFFFFF"/>
        <w:tabs>
          <w:tab w:val="left" w:pos="1411"/>
        </w:tabs>
        <w:spacing w:line="322" w:lineRule="exact"/>
        <w:rPr>
          <w:iCs/>
          <w:color w:val="000000"/>
          <w:spacing w:val="-17"/>
          <w:sz w:val="28"/>
          <w:szCs w:val="28"/>
        </w:rPr>
      </w:pPr>
    </w:p>
    <w:p w:rsidR="00530E36" w:rsidRDefault="00530E36" w:rsidP="00530E36">
      <w:pPr>
        <w:shd w:val="clear" w:color="auto" w:fill="FFFFFF"/>
        <w:tabs>
          <w:tab w:val="left" w:pos="1008"/>
        </w:tabs>
        <w:spacing w:line="317" w:lineRule="exact"/>
        <w:ind w:firstLine="422"/>
      </w:pPr>
      <w:r>
        <w:rPr>
          <w:color w:val="000000"/>
          <w:spacing w:val="-8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Основная цель реализация мероприятий:  выполнение комплекса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мер, направленных на приведение качества питьевой воды в соответствие с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установленными требованиями.</w:t>
      </w:r>
    </w:p>
    <w:p w:rsidR="00530E36" w:rsidRDefault="00530E36" w:rsidP="00530E36">
      <w:pPr>
        <w:shd w:val="clear" w:color="auto" w:fill="FFFFFF"/>
        <w:tabs>
          <w:tab w:val="left" w:pos="917"/>
        </w:tabs>
        <w:spacing w:line="317" w:lineRule="exact"/>
        <w:ind w:left="427"/>
      </w:pPr>
      <w:r>
        <w:rPr>
          <w:color w:val="000000"/>
          <w:spacing w:val="-9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Задачи реализации мероприятий:</w:t>
      </w:r>
    </w:p>
    <w:p w:rsidR="00530E36" w:rsidRDefault="00530E36" w:rsidP="00530E36">
      <w:pPr>
        <w:shd w:val="clear" w:color="auto" w:fill="FFFFFF"/>
        <w:spacing w:line="317" w:lineRule="exact"/>
        <w:ind w:left="14" w:right="24" w:firstLine="413"/>
        <w:jc w:val="both"/>
      </w:pPr>
      <w:r>
        <w:rPr>
          <w:color w:val="000000"/>
          <w:spacing w:val="9"/>
          <w:sz w:val="28"/>
          <w:szCs w:val="28"/>
        </w:rPr>
        <w:t xml:space="preserve">Обеспечение необходимых объемов и качества питьевой воды, </w:t>
      </w:r>
      <w:r>
        <w:rPr>
          <w:color w:val="000000"/>
          <w:spacing w:val="-1"/>
          <w:sz w:val="28"/>
          <w:szCs w:val="28"/>
        </w:rPr>
        <w:t>выполнения нормативных требований к качеству питьевой воды.</w:t>
      </w:r>
    </w:p>
    <w:p w:rsidR="00530E36" w:rsidRDefault="00530E36" w:rsidP="00530E36">
      <w:pPr>
        <w:shd w:val="clear" w:color="auto" w:fill="FFFFFF"/>
        <w:spacing w:line="317" w:lineRule="exact"/>
        <w:ind w:left="10" w:right="24" w:firstLine="422"/>
        <w:jc w:val="both"/>
      </w:pPr>
      <w:r>
        <w:rPr>
          <w:color w:val="000000"/>
          <w:spacing w:val="-1"/>
          <w:sz w:val="28"/>
          <w:szCs w:val="28"/>
        </w:rPr>
        <w:t xml:space="preserve">Обеспечение бесперебойной подачи качественной воды от источника до </w:t>
      </w:r>
      <w:r>
        <w:rPr>
          <w:color w:val="000000"/>
          <w:spacing w:val="-2"/>
          <w:sz w:val="28"/>
          <w:szCs w:val="28"/>
        </w:rPr>
        <w:t>потребителя.</w:t>
      </w:r>
    </w:p>
    <w:p w:rsidR="00530E36" w:rsidRDefault="00530E36" w:rsidP="00530E36">
      <w:pPr>
        <w:shd w:val="clear" w:color="auto" w:fill="FFFFFF"/>
        <w:tabs>
          <w:tab w:val="left" w:pos="998"/>
        </w:tabs>
        <w:spacing w:line="317" w:lineRule="exact"/>
        <w:ind w:left="5" w:firstLine="427"/>
      </w:pPr>
      <w:r>
        <w:rPr>
          <w:color w:val="000000"/>
          <w:spacing w:val="-8"/>
          <w:sz w:val="28"/>
          <w:szCs w:val="28"/>
        </w:rPr>
        <w:t>2.3.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Разработка и последующая реализация намеченных мероприятий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должна   обеспечить   повышение   надежности,   качества   и   безопасности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водоснабжения потребителей, снижение аварийности и износа, увеличение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пропускной способности и улучшения качества воды.</w:t>
      </w:r>
    </w:p>
    <w:p w:rsidR="00530E36" w:rsidRDefault="00530E36" w:rsidP="00530E36">
      <w:pPr>
        <w:shd w:val="clear" w:color="auto" w:fill="FFFFFF"/>
        <w:spacing w:before="326" w:line="317" w:lineRule="exact"/>
        <w:ind w:left="2438"/>
      </w:pPr>
      <w:r>
        <w:rPr>
          <w:b/>
          <w:bCs/>
          <w:color w:val="000000"/>
          <w:sz w:val="28"/>
          <w:szCs w:val="28"/>
        </w:rPr>
        <w:t>3. Целевые индикаторы и показатели</w:t>
      </w:r>
    </w:p>
    <w:p w:rsidR="00530E36" w:rsidRDefault="00530E36" w:rsidP="00530E36">
      <w:pPr>
        <w:shd w:val="clear" w:color="auto" w:fill="FFFFFF"/>
        <w:spacing w:line="317" w:lineRule="exact"/>
        <w:ind w:left="14" w:right="10" w:firstLine="422"/>
        <w:jc w:val="both"/>
      </w:pPr>
      <w:r>
        <w:rPr>
          <w:color w:val="000000"/>
          <w:spacing w:val="-1"/>
          <w:sz w:val="28"/>
          <w:szCs w:val="28"/>
        </w:rPr>
        <w:t xml:space="preserve">3.1. Целевые индикаторы и показатели качества поставляемых услуг </w:t>
      </w:r>
      <w:r>
        <w:rPr>
          <w:color w:val="000000"/>
          <w:spacing w:val="-2"/>
          <w:sz w:val="28"/>
          <w:szCs w:val="28"/>
        </w:rPr>
        <w:t>водоснабжения.</w:t>
      </w:r>
    </w:p>
    <w:p w:rsidR="00530E36" w:rsidRDefault="00530E36" w:rsidP="00530E36">
      <w:pPr>
        <w:shd w:val="clear" w:color="auto" w:fill="FFFFFF"/>
        <w:spacing w:line="317" w:lineRule="exact"/>
        <w:ind w:left="14" w:right="19" w:firstLine="418"/>
        <w:jc w:val="both"/>
      </w:pPr>
      <w:r>
        <w:rPr>
          <w:color w:val="000000"/>
          <w:spacing w:val="12"/>
          <w:sz w:val="28"/>
          <w:szCs w:val="28"/>
        </w:rPr>
        <w:t xml:space="preserve">Доведение качества питьевой воды до требований уровня, </w:t>
      </w:r>
      <w:r>
        <w:rPr>
          <w:color w:val="000000"/>
          <w:spacing w:val="16"/>
          <w:sz w:val="28"/>
          <w:szCs w:val="28"/>
        </w:rPr>
        <w:t xml:space="preserve">соответствующего государственному стандарту, на границе </w:t>
      </w:r>
      <w:r>
        <w:rPr>
          <w:color w:val="000000"/>
          <w:spacing w:val="-1"/>
          <w:sz w:val="28"/>
          <w:szCs w:val="28"/>
        </w:rPr>
        <w:t>эксплуатационной ответственности абонента по следующим показателям:</w:t>
      </w:r>
    </w:p>
    <w:p w:rsidR="00530E36" w:rsidRDefault="00530E36" w:rsidP="00530E36">
      <w:pPr>
        <w:numPr>
          <w:ilvl w:val="0"/>
          <w:numId w:val="4"/>
        </w:numPr>
        <w:shd w:val="clear" w:color="auto" w:fill="FFFFFF"/>
        <w:tabs>
          <w:tab w:val="left" w:pos="600"/>
        </w:tabs>
        <w:spacing w:before="5" w:line="317" w:lineRule="exact"/>
        <w:ind w:left="4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общей минерализации 1000 мг/</w:t>
      </w:r>
      <w:proofErr w:type="spellStart"/>
      <w:r>
        <w:rPr>
          <w:color w:val="000000"/>
          <w:sz w:val="28"/>
          <w:szCs w:val="28"/>
        </w:rPr>
        <w:t>куб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м</w:t>
      </w:r>
      <w:proofErr w:type="spellEnd"/>
    </w:p>
    <w:p w:rsidR="00530E36" w:rsidRDefault="00530E36" w:rsidP="00530E36">
      <w:pPr>
        <w:numPr>
          <w:ilvl w:val="0"/>
          <w:numId w:val="4"/>
        </w:numPr>
        <w:shd w:val="clear" w:color="auto" w:fill="FFFFFF"/>
        <w:tabs>
          <w:tab w:val="left" w:pos="600"/>
        </w:tabs>
        <w:spacing w:before="5" w:line="317" w:lineRule="exact"/>
        <w:ind w:left="4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жесткости не более 7,0 мг/</w:t>
      </w:r>
      <w:proofErr w:type="spellStart"/>
      <w:r>
        <w:rPr>
          <w:color w:val="000000"/>
          <w:sz w:val="28"/>
          <w:szCs w:val="28"/>
        </w:rPr>
        <w:t>куб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м</w:t>
      </w:r>
      <w:proofErr w:type="spellEnd"/>
    </w:p>
    <w:p w:rsidR="00530E36" w:rsidRDefault="00530E36" w:rsidP="00530E36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317" w:lineRule="exact"/>
        <w:ind w:left="4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железу не более 0,3 мг/</w:t>
      </w:r>
      <w:proofErr w:type="spellStart"/>
      <w:r>
        <w:rPr>
          <w:color w:val="000000"/>
          <w:sz w:val="28"/>
          <w:szCs w:val="28"/>
        </w:rPr>
        <w:t>куб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м</w:t>
      </w:r>
      <w:proofErr w:type="spellEnd"/>
    </w:p>
    <w:p w:rsidR="00530E36" w:rsidRDefault="00530E36" w:rsidP="00530E36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317" w:lineRule="exact"/>
        <w:ind w:left="4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марганцу не более 0,1 мг/ </w:t>
      </w:r>
      <w:proofErr w:type="spellStart"/>
      <w:r>
        <w:rPr>
          <w:color w:val="000000"/>
          <w:sz w:val="28"/>
          <w:szCs w:val="28"/>
        </w:rPr>
        <w:t>куб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м</w:t>
      </w:r>
      <w:proofErr w:type="spellEnd"/>
    </w:p>
    <w:p w:rsidR="00530E36" w:rsidRDefault="00530E36" w:rsidP="00530E36">
      <w:pPr>
        <w:numPr>
          <w:ilvl w:val="0"/>
          <w:numId w:val="4"/>
        </w:numPr>
        <w:shd w:val="clear" w:color="auto" w:fill="FFFFFF"/>
        <w:tabs>
          <w:tab w:val="left" w:pos="600"/>
        </w:tabs>
        <w:spacing w:before="5" w:line="317" w:lineRule="exact"/>
        <w:ind w:left="4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мутности не более 1,5 мг/ </w:t>
      </w:r>
      <w:proofErr w:type="spellStart"/>
      <w:r>
        <w:rPr>
          <w:color w:val="000000"/>
          <w:sz w:val="28"/>
          <w:szCs w:val="28"/>
        </w:rPr>
        <w:t>куб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м</w:t>
      </w:r>
      <w:proofErr w:type="spellEnd"/>
    </w:p>
    <w:p w:rsidR="00530E36" w:rsidRDefault="00530E36" w:rsidP="00530E36">
      <w:pPr>
        <w:shd w:val="clear" w:color="auto" w:fill="FFFFFF"/>
        <w:spacing w:before="322" w:line="322" w:lineRule="exact"/>
        <w:ind w:left="1901"/>
      </w:pPr>
      <w:r>
        <w:rPr>
          <w:b/>
          <w:bCs/>
          <w:color w:val="000000"/>
          <w:sz w:val="28"/>
          <w:szCs w:val="28"/>
        </w:rPr>
        <w:t>4. Срок разработки намеченных мероприятий</w:t>
      </w:r>
    </w:p>
    <w:p w:rsidR="00530E36" w:rsidRDefault="00530E36" w:rsidP="00530E36">
      <w:pPr>
        <w:shd w:val="clear" w:color="auto" w:fill="FFFFFF"/>
        <w:spacing w:line="322" w:lineRule="exact"/>
        <w:ind w:left="14" w:right="5" w:firstLine="427"/>
        <w:jc w:val="both"/>
      </w:pPr>
      <w:r>
        <w:rPr>
          <w:color w:val="000000"/>
          <w:sz w:val="28"/>
          <w:szCs w:val="28"/>
        </w:rPr>
        <w:t xml:space="preserve">4.1.Срок разработки мероприятий - в течение двух месяцев с момента </w:t>
      </w:r>
      <w:r>
        <w:rPr>
          <w:color w:val="000000"/>
          <w:spacing w:val="-1"/>
          <w:sz w:val="28"/>
          <w:szCs w:val="28"/>
        </w:rPr>
        <w:t>утверждения технического задания.</w:t>
      </w:r>
    </w:p>
    <w:p w:rsidR="00530E36" w:rsidRDefault="00530E36" w:rsidP="00530E36">
      <w:pPr>
        <w:shd w:val="clear" w:color="auto" w:fill="FFFFFF"/>
        <w:spacing w:before="326" w:line="317" w:lineRule="exact"/>
        <w:ind w:left="3014"/>
      </w:pPr>
      <w:r>
        <w:rPr>
          <w:b/>
          <w:bCs/>
          <w:color w:val="000000"/>
          <w:spacing w:val="-1"/>
          <w:sz w:val="28"/>
          <w:szCs w:val="28"/>
        </w:rPr>
        <w:t>5. Разработчик мероприятий</w:t>
      </w:r>
    </w:p>
    <w:p w:rsidR="00530E36" w:rsidRDefault="00530E36" w:rsidP="00530E36">
      <w:pPr>
        <w:shd w:val="clear" w:color="auto" w:fill="FFFFFF"/>
        <w:spacing w:line="317" w:lineRule="exact"/>
        <w:ind w:left="24" w:firstLine="427"/>
        <w:jc w:val="both"/>
      </w:pPr>
      <w:r>
        <w:rPr>
          <w:color w:val="000000"/>
          <w:spacing w:val="6"/>
          <w:sz w:val="28"/>
          <w:szCs w:val="28"/>
        </w:rPr>
        <w:t xml:space="preserve">5.1.Разработчик мероприятий - МУП ЖКХ </w:t>
      </w:r>
      <w:proofErr w:type="spellStart"/>
      <w:r>
        <w:rPr>
          <w:color w:val="000000"/>
          <w:spacing w:val="6"/>
          <w:sz w:val="28"/>
          <w:szCs w:val="28"/>
        </w:rPr>
        <w:t>Грачевского</w:t>
      </w:r>
      <w:proofErr w:type="spellEnd"/>
      <w:r>
        <w:rPr>
          <w:color w:val="000000"/>
          <w:spacing w:val="6"/>
          <w:sz w:val="28"/>
          <w:szCs w:val="28"/>
        </w:rPr>
        <w:t xml:space="preserve"> района </w:t>
      </w:r>
      <w:r>
        <w:rPr>
          <w:color w:val="000000"/>
          <w:spacing w:val="-1"/>
          <w:sz w:val="28"/>
          <w:szCs w:val="28"/>
        </w:rPr>
        <w:t>Оренбургской области.</w:t>
      </w:r>
    </w:p>
    <w:p w:rsidR="00530E36" w:rsidRDefault="00530E36" w:rsidP="00530E36">
      <w:pPr>
        <w:shd w:val="clear" w:color="auto" w:fill="FFFFFF"/>
        <w:spacing w:before="326" w:line="322" w:lineRule="exact"/>
        <w:ind w:left="2208"/>
      </w:pPr>
      <w:r>
        <w:rPr>
          <w:b/>
          <w:bCs/>
          <w:color w:val="000000"/>
          <w:spacing w:val="-1"/>
          <w:sz w:val="28"/>
          <w:szCs w:val="28"/>
        </w:rPr>
        <w:t>6. Требования к разработке мероприятий</w:t>
      </w:r>
    </w:p>
    <w:p w:rsidR="00530E36" w:rsidRDefault="00530E36" w:rsidP="00530E36">
      <w:pPr>
        <w:shd w:val="clear" w:color="auto" w:fill="FFFFFF"/>
        <w:spacing w:line="322" w:lineRule="exact"/>
        <w:ind w:left="451"/>
      </w:pPr>
      <w:r>
        <w:rPr>
          <w:color w:val="000000"/>
          <w:spacing w:val="-1"/>
          <w:sz w:val="28"/>
          <w:szCs w:val="28"/>
        </w:rPr>
        <w:t>6.1. При разработке мероприятий необходимо:</w:t>
      </w:r>
    </w:p>
    <w:p w:rsidR="00530E36" w:rsidRDefault="00530E36" w:rsidP="00530E36">
      <w:pPr>
        <w:shd w:val="clear" w:color="auto" w:fill="FFFFFF"/>
        <w:spacing w:line="322" w:lineRule="exact"/>
        <w:ind w:left="19" w:right="5" w:firstLine="422"/>
        <w:jc w:val="both"/>
      </w:pPr>
      <w:r>
        <w:rPr>
          <w:color w:val="000000"/>
          <w:sz w:val="28"/>
          <w:szCs w:val="28"/>
        </w:rPr>
        <w:t xml:space="preserve">Выполнить анализ существующего состояния систем водоснабжения с отражением основных проблем, не позволяющих </w:t>
      </w:r>
      <w:proofErr w:type="gramStart"/>
      <w:r>
        <w:rPr>
          <w:color w:val="000000"/>
          <w:sz w:val="28"/>
          <w:szCs w:val="28"/>
        </w:rPr>
        <w:t>обеспечить</w:t>
      </w:r>
      <w:proofErr w:type="gramEnd"/>
      <w:r>
        <w:rPr>
          <w:color w:val="000000"/>
          <w:sz w:val="28"/>
          <w:szCs w:val="28"/>
        </w:rPr>
        <w:t xml:space="preserve"> необходимы </w:t>
      </w:r>
      <w:r>
        <w:rPr>
          <w:color w:val="000000"/>
          <w:spacing w:val="5"/>
          <w:sz w:val="28"/>
          <w:szCs w:val="28"/>
        </w:rPr>
        <w:t xml:space="preserve">уровень качества питьевой воды в соответствие с установленными </w:t>
      </w:r>
      <w:r>
        <w:rPr>
          <w:color w:val="000000"/>
          <w:spacing w:val="-1"/>
          <w:sz w:val="28"/>
          <w:szCs w:val="28"/>
        </w:rPr>
        <w:t>требованиями.</w:t>
      </w:r>
    </w:p>
    <w:p w:rsidR="00530E36" w:rsidRDefault="00530E36" w:rsidP="00530E36">
      <w:pPr>
        <w:shd w:val="clear" w:color="auto" w:fill="FFFFFF"/>
        <w:spacing w:line="322" w:lineRule="exact"/>
        <w:ind w:left="24" w:firstLine="422"/>
        <w:jc w:val="both"/>
      </w:pPr>
      <w:r>
        <w:rPr>
          <w:color w:val="000000"/>
          <w:spacing w:val="-3"/>
          <w:sz w:val="28"/>
          <w:szCs w:val="28"/>
        </w:rPr>
        <w:t xml:space="preserve">Разработать план мероприятий по приведению качества питьевой воды в </w:t>
      </w:r>
      <w:r>
        <w:rPr>
          <w:color w:val="000000"/>
          <w:spacing w:val="3"/>
          <w:sz w:val="28"/>
          <w:szCs w:val="28"/>
        </w:rPr>
        <w:t xml:space="preserve">соответствие с установленными требованиями и согласовать его с </w:t>
      </w:r>
      <w:r>
        <w:rPr>
          <w:color w:val="000000"/>
          <w:sz w:val="28"/>
          <w:szCs w:val="28"/>
        </w:rPr>
        <w:t xml:space="preserve">территориальным отделом Управления Федеральной службы по надзору в </w:t>
      </w:r>
      <w:r>
        <w:rPr>
          <w:color w:val="000000"/>
          <w:spacing w:val="-1"/>
          <w:sz w:val="28"/>
          <w:szCs w:val="28"/>
        </w:rPr>
        <w:t xml:space="preserve">сфере защиты прав потребителей и благополучия человека по Оренбургской </w:t>
      </w:r>
      <w:r>
        <w:rPr>
          <w:color w:val="000000"/>
          <w:spacing w:val="3"/>
          <w:sz w:val="28"/>
          <w:szCs w:val="28"/>
        </w:rPr>
        <w:t xml:space="preserve">области, Западным территориальным отделом. План мероприятий по </w:t>
      </w:r>
      <w:r>
        <w:rPr>
          <w:color w:val="000000"/>
          <w:spacing w:val="9"/>
          <w:sz w:val="28"/>
          <w:szCs w:val="28"/>
        </w:rPr>
        <w:lastRenderedPageBreak/>
        <w:t xml:space="preserve">приведению качества питьевой воды в соответствие </w:t>
      </w:r>
      <w:proofErr w:type="gramStart"/>
      <w:r>
        <w:rPr>
          <w:color w:val="000000"/>
          <w:spacing w:val="9"/>
          <w:sz w:val="28"/>
          <w:szCs w:val="28"/>
        </w:rPr>
        <w:t>с</w:t>
      </w:r>
      <w:proofErr w:type="gramEnd"/>
      <w:r>
        <w:rPr>
          <w:color w:val="000000"/>
          <w:spacing w:val="9"/>
          <w:sz w:val="28"/>
          <w:szCs w:val="28"/>
        </w:rPr>
        <w:t xml:space="preserve"> установленными</w:t>
      </w:r>
    </w:p>
    <w:p w:rsidR="00530E36" w:rsidRDefault="00530E36" w:rsidP="00530E36">
      <w:pPr>
        <w:shd w:val="clear" w:color="auto" w:fill="FFFFFF"/>
        <w:spacing w:line="322" w:lineRule="exact"/>
        <w:ind w:right="29"/>
        <w:jc w:val="both"/>
      </w:pPr>
      <w:r>
        <w:rPr>
          <w:color w:val="000000"/>
          <w:spacing w:val="1"/>
          <w:sz w:val="28"/>
          <w:szCs w:val="28"/>
        </w:rPr>
        <w:t xml:space="preserve">требованиями включаются в состав программы «Комплексное развитие </w:t>
      </w:r>
      <w:r>
        <w:rPr>
          <w:color w:val="000000"/>
          <w:sz w:val="28"/>
          <w:szCs w:val="28"/>
        </w:rPr>
        <w:t xml:space="preserve">системы коммунальной инфраструктуры муниципального образования Ключевский сельсовет </w:t>
      </w:r>
      <w:proofErr w:type="spellStart"/>
      <w:r>
        <w:rPr>
          <w:color w:val="000000"/>
          <w:sz w:val="28"/>
          <w:szCs w:val="28"/>
        </w:rPr>
        <w:t>Грачевского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на </w:t>
      </w:r>
      <w:r>
        <w:rPr>
          <w:color w:val="000000"/>
          <w:spacing w:val="-2"/>
          <w:sz w:val="28"/>
          <w:szCs w:val="28"/>
        </w:rPr>
        <w:t>2015-2025 годы».</w:t>
      </w:r>
    </w:p>
    <w:p w:rsidR="00530E36" w:rsidRDefault="00530E36" w:rsidP="00530E36">
      <w:pPr>
        <w:shd w:val="clear" w:color="auto" w:fill="FFFFFF"/>
        <w:spacing w:line="322" w:lineRule="exact"/>
        <w:ind w:left="5" w:right="34" w:firstLine="422"/>
        <w:jc w:val="both"/>
      </w:pPr>
      <w:r>
        <w:rPr>
          <w:color w:val="000000"/>
          <w:spacing w:val="13"/>
          <w:sz w:val="28"/>
          <w:szCs w:val="28"/>
        </w:rPr>
        <w:t xml:space="preserve">Определить объем финансовых потребностей на реализацию </w:t>
      </w:r>
      <w:r>
        <w:rPr>
          <w:color w:val="000000"/>
          <w:spacing w:val="-1"/>
          <w:sz w:val="28"/>
          <w:szCs w:val="28"/>
        </w:rPr>
        <w:t>мероприятий программы:</w:t>
      </w:r>
    </w:p>
    <w:p w:rsidR="00530E36" w:rsidRDefault="00530E36" w:rsidP="00530E36">
      <w:pPr>
        <w:shd w:val="clear" w:color="auto" w:fill="FFFFFF"/>
        <w:spacing w:line="322" w:lineRule="exact"/>
        <w:ind w:left="5" w:right="29" w:firstLine="422"/>
        <w:jc w:val="both"/>
      </w:pPr>
      <w:r>
        <w:rPr>
          <w:color w:val="000000"/>
          <w:spacing w:val="11"/>
          <w:sz w:val="28"/>
          <w:szCs w:val="28"/>
        </w:rPr>
        <w:t xml:space="preserve">Объем финансовых потребностей на реализацию мероприятий </w:t>
      </w:r>
      <w:r>
        <w:rPr>
          <w:color w:val="000000"/>
          <w:spacing w:val="2"/>
          <w:sz w:val="28"/>
          <w:szCs w:val="28"/>
        </w:rPr>
        <w:t xml:space="preserve">определить посредством суммирования финансовых потребностей на </w:t>
      </w:r>
      <w:r>
        <w:rPr>
          <w:color w:val="000000"/>
          <w:sz w:val="28"/>
          <w:szCs w:val="28"/>
        </w:rPr>
        <w:t>реализацию каждого мероприятия;</w:t>
      </w:r>
    </w:p>
    <w:p w:rsidR="00530E36" w:rsidRDefault="00530E36" w:rsidP="00530E36">
      <w:pPr>
        <w:shd w:val="clear" w:color="auto" w:fill="FFFFFF"/>
        <w:spacing w:line="322" w:lineRule="exact"/>
        <w:ind w:left="5" w:right="29" w:firstLine="427"/>
        <w:jc w:val="both"/>
      </w:pPr>
      <w:r>
        <w:rPr>
          <w:color w:val="000000"/>
          <w:spacing w:val="2"/>
          <w:sz w:val="28"/>
          <w:szCs w:val="28"/>
        </w:rPr>
        <w:t xml:space="preserve">Финансовые потребности на реализацию мероприятий программы </w:t>
      </w:r>
      <w:r>
        <w:rPr>
          <w:color w:val="000000"/>
          <w:spacing w:val="-1"/>
          <w:sz w:val="28"/>
          <w:szCs w:val="28"/>
        </w:rPr>
        <w:t xml:space="preserve">определить на основе укрупненных показателей стоимости строительства и реконструкции, действующей сметной нормативной базы (государственные </w:t>
      </w:r>
      <w:r>
        <w:rPr>
          <w:color w:val="000000"/>
          <w:sz w:val="28"/>
          <w:szCs w:val="28"/>
        </w:rPr>
        <w:t>элементные нормы, федеральные единичные расценки).</w:t>
      </w:r>
    </w:p>
    <w:p w:rsidR="00530E36" w:rsidRDefault="00530E36" w:rsidP="00530E36">
      <w:pPr>
        <w:shd w:val="clear" w:color="auto" w:fill="FFFFFF"/>
        <w:spacing w:line="322" w:lineRule="exact"/>
        <w:ind w:left="437"/>
      </w:pPr>
      <w:r>
        <w:rPr>
          <w:color w:val="000000"/>
          <w:sz w:val="28"/>
          <w:szCs w:val="28"/>
        </w:rPr>
        <w:t>6.2. Источниками финансирования программы могут быть:</w:t>
      </w:r>
    </w:p>
    <w:p w:rsidR="00530E36" w:rsidRDefault="00530E36" w:rsidP="00530E36">
      <w:pPr>
        <w:shd w:val="clear" w:color="auto" w:fill="FFFFFF"/>
        <w:spacing w:line="322" w:lineRule="exact"/>
        <w:ind w:left="14" w:right="24" w:firstLine="418"/>
        <w:jc w:val="both"/>
      </w:pPr>
      <w:r>
        <w:rPr>
          <w:color w:val="000000"/>
          <w:sz w:val="28"/>
          <w:szCs w:val="28"/>
        </w:rPr>
        <w:t xml:space="preserve">собственные средства МУП ЖКХ </w:t>
      </w:r>
      <w:proofErr w:type="spellStart"/>
      <w:r>
        <w:rPr>
          <w:color w:val="000000"/>
          <w:sz w:val="28"/>
          <w:szCs w:val="28"/>
        </w:rPr>
        <w:t>Грачевского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</w:t>
      </w:r>
      <w:r>
        <w:rPr>
          <w:color w:val="000000"/>
          <w:spacing w:val="-3"/>
          <w:sz w:val="28"/>
          <w:szCs w:val="28"/>
        </w:rPr>
        <w:t>области;</w:t>
      </w:r>
    </w:p>
    <w:p w:rsidR="00530E36" w:rsidRDefault="00530E36" w:rsidP="00530E36">
      <w:pPr>
        <w:shd w:val="clear" w:color="auto" w:fill="FFFFFF"/>
        <w:spacing w:line="322" w:lineRule="exact"/>
        <w:ind w:left="14" w:right="24" w:firstLine="427"/>
        <w:jc w:val="both"/>
      </w:pPr>
      <w:r>
        <w:rPr>
          <w:color w:val="000000"/>
          <w:spacing w:val="6"/>
          <w:sz w:val="28"/>
          <w:szCs w:val="28"/>
        </w:rPr>
        <w:t xml:space="preserve">финансовые средства, полученные от применения установленных </w:t>
      </w:r>
      <w:r>
        <w:rPr>
          <w:color w:val="000000"/>
          <w:spacing w:val="-1"/>
          <w:sz w:val="28"/>
          <w:szCs w:val="28"/>
        </w:rPr>
        <w:t>тарифов на подключение и надбавки к тарифам;</w:t>
      </w:r>
    </w:p>
    <w:p w:rsidR="00530E36" w:rsidRDefault="00530E36" w:rsidP="00530E36">
      <w:pPr>
        <w:shd w:val="clear" w:color="auto" w:fill="FFFFFF"/>
        <w:spacing w:line="322" w:lineRule="exact"/>
        <w:ind w:left="14" w:right="34" w:firstLine="427"/>
        <w:jc w:val="both"/>
      </w:pPr>
      <w:r>
        <w:rPr>
          <w:color w:val="000000"/>
          <w:sz w:val="28"/>
          <w:szCs w:val="28"/>
        </w:rPr>
        <w:t>финансовые средства, определяемые в ходе реализации федеральных, региональных, муниципальных целевых программ.</w:t>
      </w:r>
    </w:p>
    <w:p w:rsidR="00530E36" w:rsidRDefault="00530E36" w:rsidP="00530E36">
      <w:pPr>
        <w:shd w:val="clear" w:color="auto" w:fill="FFFFFF"/>
        <w:spacing w:line="322" w:lineRule="exact"/>
        <w:ind w:left="10" w:right="19" w:firstLine="432"/>
        <w:jc w:val="both"/>
      </w:pPr>
      <w:r>
        <w:rPr>
          <w:color w:val="000000"/>
          <w:sz w:val="28"/>
          <w:szCs w:val="28"/>
        </w:rPr>
        <w:t xml:space="preserve">6.3.В программе необходимо привести распределение финансовых </w:t>
      </w:r>
      <w:r>
        <w:rPr>
          <w:color w:val="000000"/>
          <w:spacing w:val="-1"/>
          <w:sz w:val="28"/>
          <w:szCs w:val="28"/>
        </w:rPr>
        <w:t>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530E36" w:rsidRDefault="00530E36" w:rsidP="00530E36">
      <w:pPr>
        <w:shd w:val="clear" w:color="auto" w:fill="FFFFFF"/>
        <w:spacing w:line="322" w:lineRule="exact"/>
        <w:ind w:left="14" w:right="14" w:firstLine="437"/>
        <w:jc w:val="both"/>
      </w:pPr>
      <w:r>
        <w:rPr>
          <w:color w:val="000000"/>
          <w:spacing w:val="8"/>
          <w:sz w:val="28"/>
          <w:szCs w:val="28"/>
        </w:rPr>
        <w:t xml:space="preserve">6.4.Координацию работ по программе осуществляет МУП ЖКХ </w:t>
      </w:r>
      <w:proofErr w:type="spellStart"/>
      <w:r>
        <w:rPr>
          <w:color w:val="000000"/>
          <w:spacing w:val="15"/>
          <w:sz w:val="28"/>
          <w:szCs w:val="28"/>
        </w:rPr>
        <w:t>Грачевского</w:t>
      </w:r>
      <w:proofErr w:type="spellEnd"/>
      <w:r>
        <w:rPr>
          <w:color w:val="000000"/>
          <w:spacing w:val="15"/>
          <w:sz w:val="28"/>
          <w:szCs w:val="28"/>
        </w:rPr>
        <w:t xml:space="preserve"> района Оренбургской области и Администрация </w:t>
      </w:r>
      <w:r>
        <w:rPr>
          <w:color w:val="000000"/>
          <w:spacing w:val="6"/>
          <w:sz w:val="28"/>
          <w:szCs w:val="28"/>
        </w:rPr>
        <w:t xml:space="preserve">муниципального образования Ключевский сельсовет </w:t>
      </w:r>
      <w:proofErr w:type="spellStart"/>
      <w:r>
        <w:rPr>
          <w:color w:val="000000"/>
          <w:spacing w:val="6"/>
          <w:sz w:val="28"/>
          <w:szCs w:val="28"/>
        </w:rPr>
        <w:t>Грачевского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района Оренбургской области.</w:t>
      </w:r>
    </w:p>
    <w:p w:rsidR="00530E36" w:rsidRDefault="00530E36" w:rsidP="00530E36">
      <w:pPr>
        <w:shd w:val="clear" w:color="auto" w:fill="FFFFFF"/>
        <w:spacing w:line="322" w:lineRule="exact"/>
        <w:ind w:left="19" w:right="14" w:firstLine="427"/>
        <w:jc w:val="both"/>
      </w:pPr>
      <w:r>
        <w:rPr>
          <w:color w:val="000000"/>
          <w:spacing w:val="2"/>
          <w:sz w:val="28"/>
          <w:szCs w:val="28"/>
        </w:rPr>
        <w:t xml:space="preserve">6.5. Расчет эффективности инвестирования средств, осуществляемый </w:t>
      </w:r>
      <w:r>
        <w:rPr>
          <w:color w:val="000000"/>
          <w:spacing w:val="12"/>
          <w:sz w:val="28"/>
          <w:szCs w:val="28"/>
        </w:rPr>
        <w:t xml:space="preserve">путем сопоставления динамики изменения целевых показателей </w:t>
      </w:r>
      <w:r>
        <w:rPr>
          <w:color w:val="000000"/>
          <w:spacing w:val="2"/>
          <w:sz w:val="28"/>
          <w:szCs w:val="28"/>
        </w:rPr>
        <w:t xml:space="preserve">деятельности организации и расходов на реализацию программы в период </w:t>
      </w:r>
      <w:r>
        <w:rPr>
          <w:color w:val="000000"/>
          <w:spacing w:val="-2"/>
          <w:sz w:val="28"/>
          <w:szCs w:val="28"/>
        </w:rPr>
        <w:t>ее срока действия.</w:t>
      </w:r>
    </w:p>
    <w:p w:rsidR="00530E36" w:rsidRDefault="00530E36" w:rsidP="00530E36">
      <w:pPr>
        <w:shd w:val="clear" w:color="auto" w:fill="FFFFFF"/>
        <w:spacing w:before="317" w:line="322" w:lineRule="exact"/>
        <w:ind w:left="1373"/>
      </w:pPr>
      <w:r>
        <w:rPr>
          <w:b/>
          <w:bCs/>
          <w:color w:val="000000"/>
          <w:sz w:val="28"/>
          <w:szCs w:val="28"/>
        </w:rPr>
        <w:t>7. Порядок внесения изменений в техническое задание</w:t>
      </w:r>
    </w:p>
    <w:p w:rsidR="00530E36" w:rsidRDefault="00530E36" w:rsidP="00530E36">
      <w:pPr>
        <w:shd w:val="clear" w:color="auto" w:fill="FFFFFF"/>
        <w:spacing w:line="322" w:lineRule="exact"/>
        <w:ind w:left="24" w:right="5" w:firstLine="494"/>
        <w:jc w:val="both"/>
      </w:pPr>
      <w:r>
        <w:rPr>
          <w:color w:val="000000"/>
          <w:spacing w:val="4"/>
          <w:sz w:val="28"/>
          <w:szCs w:val="28"/>
        </w:rPr>
        <w:t xml:space="preserve">7.1. Пересмотр (внесение изменений) в утвержденное техническое </w:t>
      </w:r>
      <w:r>
        <w:rPr>
          <w:color w:val="000000"/>
          <w:sz w:val="28"/>
          <w:szCs w:val="28"/>
        </w:rPr>
        <w:t xml:space="preserve">задание осуществляется по инициативе администрации Новоникольского </w:t>
      </w:r>
      <w:r>
        <w:rPr>
          <w:color w:val="000000"/>
          <w:spacing w:val="15"/>
          <w:sz w:val="28"/>
          <w:szCs w:val="28"/>
        </w:rPr>
        <w:t xml:space="preserve">сельсовета или по инициативе МУП ЖКХ </w:t>
      </w:r>
      <w:proofErr w:type="spellStart"/>
      <w:r>
        <w:rPr>
          <w:color w:val="000000"/>
          <w:spacing w:val="15"/>
          <w:sz w:val="28"/>
          <w:szCs w:val="28"/>
        </w:rPr>
        <w:t>Грачевского</w:t>
      </w:r>
      <w:proofErr w:type="spellEnd"/>
      <w:r>
        <w:rPr>
          <w:color w:val="000000"/>
          <w:spacing w:val="15"/>
          <w:sz w:val="28"/>
          <w:szCs w:val="28"/>
        </w:rPr>
        <w:t xml:space="preserve"> района </w:t>
      </w:r>
      <w:r>
        <w:rPr>
          <w:color w:val="000000"/>
          <w:spacing w:val="-1"/>
          <w:sz w:val="28"/>
          <w:szCs w:val="28"/>
        </w:rPr>
        <w:t>Оренбургской области.</w:t>
      </w:r>
    </w:p>
    <w:p w:rsidR="00530E36" w:rsidRDefault="00530E36" w:rsidP="00530E36">
      <w:pPr>
        <w:shd w:val="clear" w:color="auto" w:fill="FFFFFF"/>
        <w:tabs>
          <w:tab w:val="left" w:pos="950"/>
        </w:tabs>
        <w:spacing w:line="322" w:lineRule="exact"/>
        <w:ind w:left="29" w:firstLine="422"/>
      </w:pPr>
      <w:r>
        <w:rPr>
          <w:color w:val="000000"/>
          <w:spacing w:val="-6"/>
          <w:sz w:val="28"/>
          <w:szCs w:val="28"/>
        </w:rPr>
        <w:t>7.2.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Основаниями для пересмотра (внесения изменений) в утвержденное</w:t>
      </w:r>
      <w:r>
        <w:rPr>
          <w:color w:val="000000"/>
          <w:spacing w:val="-1"/>
          <w:sz w:val="28"/>
          <w:szCs w:val="28"/>
        </w:rPr>
        <w:br/>
        <w:t>техническое задание могут быть:</w:t>
      </w:r>
    </w:p>
    <w:p w:rsidR="00530E36" w:rsidRDefault="00530E36" w:rsidP="00530E36">
      <w:pPr>
        <w:shd w:val="clear" w:color="auto" w:fill="FFFFFF"/>
        <w:spacing w:line="322" w:lineRule="exact"/>
        <w:ind w:left="24" w:firstLine="427"/>
        <w:jc w:val="both"/>
      </w:pPr>
      <w:r>
        <w:rPr>
          <w:color w:val="000000"/>
          <w:spacing w:val="-1"/>
          <w:sz w:val="28"/>
          <w:szCs w:val="28"/>
        </w:rPr>
        <w:t xml:space="preserve">принятие или внесение изменений в Программу «Комплексное развития </w:t>
      </w:r>
      <w:r>
        <w:rPr>
          <w:color w:val="000000"/>
          <w:sz w:val="28"/>
          <w:szCs w:val="28"/>
        </w:rPr>
        <w:t xml:space="preserve">систем коммунальной инфраструктуры муниципального образования </w:t>
      </w:r>
      <w:r>
        <w:rPr>
          <w:color w:val="000000"/>
          <w:spacing w:val="6"/>
          <w:sz w:val="28"/>
          <w:szCs w:val="28"/>
        </w:rPr>
        <w:t>Ключевский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Грачевского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на </w:t>
      </w:r>
      <w:r>
        <w:rPr>
          <w:color w:val="000000"/>
          <w:spacing w:val="-2"/>
          <w:sz w:val="28"/>
          <w:szCs w:val="28"/>
        </w:rPr>
        <w:t>2015-2025 годы»;</w:t>
      </w:r>
    </w:p>
    <w:p w:rsidR="00530E36" w:rsidRDefault="00530E36" w:rsidP="00530E36">
      <w:pPr>
        <w:shd w:val="clear" w:color="auto" w:fill="FFFFFF"/>
        <w:tabs>
          <w:tab w:val="left" w:pos="1075"/>
        </w:tabs>
        <w:spacing w:line="322" w:lineRule="exact"/>
        <w:ind w:left="34" w:firstLine="422"/>
      </w:pPr>
      <w:r>
        <w:rPr>
          <w:color w:val="000000"/>
          <w:spacing w:val="-8"/>
          <w:sz w:val="28"/>
          <w:szCs w:val="28"/>
        </w:rPr>
        <w:t>7.3.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Пересмотр   (внесение   изменений)  технического  задания  может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lastRenderedPageBreak/>
        <w:t>производиться не чаще одного раза в год.</w:t>
      </w:r>
    </w:p>
    <w:p w:rsidR="00530E36" w:rsidRPr="00F45572" w:rsidRDefault="00530E36" w:rsidP="00530E36">
      <w:pPr>
        <w:shd w:val="clear" w:color="auto" w:fill="FFFFFF"/>
        <w:tabs>
          <w:tab w:val="left" w:pos="1411"/>
        </w:tabs>
        <w:spacing w:line="322" w:lineRule="exact"/>
        <w:rPr>
          <w:iCs/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7.4. В случае если пересмотр технического задания осуществляется по </w:t>
      </w:r>
      <w:r>
        <w:rPr>
          <w:color w:val="000000"/>
          <w:spacing w:val="8"/>
          <w:sz w:val="28"/>
          <w:szCs w:val="28"/>
        </w:rPr>
        <w:t xml:space="preserve">инициативе МУП ЖКХ </w:t>
      </w:r>
      <w:proofErr w:type="spellStart"/>
      <w:r>
        <w:rPr>
          <w:color w:val="000000"/>
          <w:spacing w:val="8"/>
          <w:sz w:val="28"/>
          <w:szCs w:val="28"/>
        </w:rPr>
        <w:t>Грачевского</w:t>
      </w:r>
      <w:proofErr w:type="spellEnd"/>
      <w:r>
        <w:rPr>
          <w:color w:val="000000"/>
          <w:spacing w:val="8"/>
          <w:sz w:val="28"/>
          <w:szCs w:val="28"/>
        </w:rPr>
        <w:t xml:space="preserve"> района Оренбургской области, </w:t>
      </w:r>
      <w:r>
        <w:rPr>
          <w:color w:val="000000"/>
          <w:spacing w:val="-1"/>
          <w:sz w:val="28"/>
          <w:szCs w:val="28"/>
        </w:rPr>
        <w:t xml:space="preserve">заявление о необходимости пересмотра, направляемое главе администрации </w:t>
      </w:r>
      <w:r>
        <w:rPr>
          <w:color w:val="000000"/>
          <w:spacing w:val="6"/>
          <w:sz w:val="28"/>
          <w:szCs w:val="28"/>
        </w:rPr>
        <w:t xml:space="preserve">муниципального образования Ключевский сельсовет </w:t>
      </w:r>
      <w:proofErr w:type="spellStart"/>
      <w:r>
        <w:rPr>
          <w:color w:val="000000"/>
          <w:spacing w:val="6"/>
          <w:sz w:val="28"/>
          <w:szCs w:val="28"/>
        </w:rPr>
        <w:t>Грачевского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района Оренбургской области, должно сопровождаться обоснованием </w:t>
      </w:r>
      <w:r>
        <w:rPr>
          <w:color w:val="000000"/>
          <w:sz w:val="28"/>
          <w:szCs w:val="28"/>
        </w:rPr>
        <w:t xml:space="preserve">причин пересмотра (внесения изменений) с приложением необходимых </w:t>
      </w:r>
      <w:r>
        <w:rPr>
          <w:color w:val="000000"/>
          <w:spacing w:val="-2"/>
          <w:sz w:val="28"/>
          <w:szCs w:val="28"/>
        </w:rPr>
        <w:t>документов.</w:t>
      </w:r>
    </w:p>
    <w:p w:rsidR="00511FEA" w:rsidRDefault="00511FEA">
      <w:bookmarkStart w:id="0" w:name="_GoBack"/>
      <w:bookmarkEnd w:id="0"/>
    </w:p>
    <w:sectPr w:rsidR="00511FEA">
      <w:type w:val="continuous"/>
      <w:pgSz w:w="11909" w:h="16834"/>
      <w:pgMar w:top="1440" w:right="699" w:bottom="720" w:left="186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B86556"/>
    <w:lvl w:ilvl="0">
      <w:numFmt w:val="bullet"/>
      <w:lvlText w:val="*"/>
      <w:lvlJc w:val="left"/>
    </w:lvl>
  </w:abstractNum>
  <w:abstractNum w:abstractNumId="1">
    <w:nsid w:val="48FE6942"/>
    <w:multiLevelType w:val="singleLevel"/>
    <w:tmpl w:val="979CC156"/>
    <w:lvl w:ilvl="0">
      <w:start w:val="1"/>
      <w:numFmt w:val="decimal"/>
      <w:lvlText w:val="%1."/>
      <w:legacy w:legacy="1" w:legacySpace="0" w:legacyIndent="844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FA"/>
    <w:rsid w:val="00511FEA"/>
    <w:rsid w:val="00530E36"/>
    <w:rsid w:val="0053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7112</Characters>
  <Application>Microsoft Office Word</Application>
  <DocSecurity>0</DocSecurity>
  <Lines>59</Lines>
  <Paragraphs>16</Paragraphs>
  <ScaleCrop>false</ScaleCrop>
  <Company>CtrlSoft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2016-02-20T07:01:00Z</dcterms:created>
  <dcterms:modified xsi:type="dcterms:W3CDTF">2016-02-20T07:01:00Z</dcterms:modified>
</cp:coreProperties>
</file>